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C6DA4" w14:textId="77777777" w:rsidR="00806788" w:rsidRPr="004B0545" w:rsidRDefault="003A50CF" w:rsidP="000C0AC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B0545">
        <w:rPr>
          <w:rFonts w:ascii="Arial" w:hAnsi="Arial" w:cs="Arial"/>
          <w:b/>
          <w:bCs/>
          <w:sz w:val="24"/>
          <w:szCs w:val="24"/>
        </w:rPr>
        <w:t xml:space="preserve">GRISTON PARISH COUNCIL </w:t>
      </w:r>
    </w:p>
    <w:p w14:paraId="39568016" w14:textId="77777777" w:rsidR="005979AE" w:rsidRPr="004B0545" w:rsidRDefault="005979AE" w:rsidP="000C0AC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7C1A4BD" w14:textId="67F5A943" w:rsidR="005979AE" w:rsidRPr="004B0545" w:rsidRDefault="005B2083" w:rsidP="000C0AC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B0545">
        <w:rPr>
          <w:rFonts w:ascii="Arial" w:hAnsi="Arial" w:cs="Arial"/>
          <w:b/>
          <w:bCs/>
        </w:rPr>
        <w:t xml:space="preserve">Parish </w:t>
      </w:r>
      <w:r w:rsidR="0024514D" w:rsidRPr="004B0545">
        <w:rPr>
          <w:rFonts w:ascii="Arial" w:hAnsi="Arial" w:cs="Arial"/>
          <w:b/>
          <w:bCs/>
        </w:rPr>
        <w:t>Clerk</w:t>
      </w:r>
      <w:r w:rsidRPr="004B0545">
        <w:rPr>
          <w:rFonts w:ascii="Arial" w:hAnsi="Arial" w:cs="Arial"/>
          <w:b/>
          <w:bCs/>
        </w:rPr>
        <w:t xml:space="preserve"> &amp; RFO</w:t>
      </w:r>
      <w:r w:rsidR="003A50CF" w:rsidRPr="004B0545">
        <w:rPr>
          <w:rFonts w:ascii="Arial" w:hAnsi="Arial" w:cs="Arial"/>
          <w:b/>
          <w:bCs/>
        </w:rPr>
        <w:t xml:space="preserve">: </w:t>
      </w:r>
      <w:r w:rsidRPr="004B0545">
        <w:rPr>
          <w:rFonts w:ascii="Arial" w:hAnsi="Arial" w:cs="Arial"/>
          <w:b/>
          <w:bCs/>
        </w:rPr>
        <w:t>Sarah Brookes</w:t>
      </w:r>
      <w:r w:rsidR="006D61C3" w:rsidRPr="004B0545">
        <w:rPr>
          <w:rFonts w:ascii="Arial" w:hAnsi="Arial" w:cs="Arial"/>
          <w:b/>
          <w:bCs/>
        </w:rPr>
        <w:tab/>
      </w:r>
      <w:r w:rsidR="006D61C3" w:rsidRPr="004B0545">
        <w:rPr>
          <w:rFonts w:ascii="Arial" w:hAnsi="Arial" w:cs="Arial"/>
          <w:b/>
          <w:bCs/>
        </w:rPr>
        <w:tab/>
      </w:r>
      <w:r w:rsidR="003A50CF" w:rsidRPr="004B0545">
        <w:rPr>
          <w:rFonts w:ascii="Arial" w:hAnsi="Arial" w:cs="Arial"/>
          <w:b/>
          <w:bCs/>
        </w:rPr>
        <w:t>E</w:t>
      </w:r>
      <w:r w:rsidR="00676269" w:rsidRPr="004B0545">
        <w:rPr>
          <w:rFonts w:ascii="Arial" w:hAnsi="Arial" w:cs="Arial"/>
          <w:b/>
          <w:bCs/>
        </w:rPr>
        <w:t>m</w:t>
      </w:r>
      <w:r w:rsidR="003A50CF" w:rsidRPr="004B0545">
        <w:rPr>
          <w:rFonts w:ascii="Arial" w:hAnsi="Arial" w:cs="Arial"/>
          <w:b/>
          <w:bCs/>
        </w:rPr>
        <w:t xml:space="preserve">ail: </w:t>
      </w:r>
      <w:hyperlink r:id="rId8" w:history="1">
        <w:r w:rsidR="005979AE" w:rsidRPr="004B0545">
          <w:rPr>
            <w:rStyle w:val="Hyperlink"/>
            <w:rFonts w:ascii="Arial" w:hAnsi="Arial" w:cs="Arial"/>
            <w:b/>
            <w:bCs/>
            <w:color w:val="auto"/>
          </w:rPr>
          <w:t>gristonclerk@gmail.com</w:t>
        </w:r>
      </w:hyperlink>
      <w:r w:rsidR="003A50CF" w:rsidRPr="004B0545">
        <w:rPr>
          <w:rFonts w:ascii="Arial" w:hAnsi="Arial" w:cs="Arial"/>
          <w:b/>
          <w:bCs/>
        </w:rPr>
        <w:t xml:space="preserve"> </w:t>
      </w:r>
    </w:p>
    <w:p w14:paraId="71AC6DA7" w14:textId="467CAB3A" w:rsidR="00806788" w:rsidRPr="004B0545" w:rsidRDefault="003A50CF" w:rsidP="000C0AC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B0545">
        <w:rPr>
          <w:rFonts w:ascii="Arial" w:hAnsi="Arial" w:cs="Arial"/>
          <w:b/>
          <w:bCs/>
        </w:rPr>
        <w:t xml:space="preserve"> </w:t>
      </w:r>
    </w:p>
    <w:p w14:paraId="71AC6DAA" w14:textId="73955677" w:rsidR="00806788" w:rsidRDefault="005B2083" w:rsidP="0001260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B0545">
        <w:rPr>
          <w:rFonts w:ascii="Arial" w:hAnsi="Arial" w:cs="Arial"/>
          <w:b/>
          <w:bCs/>
        </w:rPr>
        <w:t>Minutes of the</w:t>
      </w:r>
      <w:r w:rsidR="00376BFE" w:rsidRPr="004B0545">
        <w:rPr>
          <w:rFonts w:ascii="Arial" w:hAnsi="Arial" w:cs="Arial"/>
          <w:b/>
          <w:bCs/>
        </w:rPr>
        <w:t xml:space="preserve"> Griston</w:t>
      </w:r>
      <w:r w:rsidR="006D61C3" w:rsidRPr="004B0545">
        <w:rPr>
          <w:rFonts w:ascii="Arial" w:hAnsi="Arial" w:cs="Arial"/>
          <w:b/>
          <w:bCs/>
        </w:rPr>
        <w:t xml:space="preserve"> </w:t>
      </w:r>
      <w:r w:rsidR="003A50CF" w:rsidRPr="004B0545">
        <w:rPr>
          <w:rFonts w:ascii="Arial" w:hAnsi="Arial" w:cs="Arial"/>
          <w:b/>
          <w:bCs/>
        </w:rPr>
        <w:t xml:space="preserve">Parish Council </w:t>
      </w:r>
      <w:r w:rsidR="006D61C3" w:rsidRPr="004B0545">
        <w:rPr>
          <w:rFonts w:ascii="Arial" w:hAnsi="Arial" w:cs="Arial"/>
          <w:b/>
          <w:bCs/>
        </w:rPr>
        <w:t xml:space="preserve">meeting </w:t>
      </w:r>
      <w:r w:rsidR="003A50CF" w:rsidRPr="004B0545">
        <w:rPr>
          <w:rFonts w:ascii="Arial" w:hAnsi="Arial" w:cs="Arial"/>
          <w:b/>
          <w:bCs/>
        </w:rPr>
        <w:t xml:space="preserve">held at </w:t>
      </w:r>
      <w:r w:rsidR="00012605" w:rsidRPr="00012605">
        <w:rPr>
          <w:rFonts w:ascii="Arial" w:hAnsi="Arial" w:cs="Arial"/>
          <w:b/>
          <w:bCs/>
        </w:rPr>
        <w:t>GFSL Boardroom, HMP Wayland, Thompson</w:t>
      </w:r>
      <w:r w:rsidR="00012605">
        <w:rPr>
          <w:rFonts w:ascii="Arial" w:hAnsi="Arial" w:cs="Arial"/>
          <w:b/>
          <w:bCs/>
        </w:rPr>
        <w:t xml:space="preserve"> </w:t>
      </w:r>
      <w:r w:rsidR="00012605" w:rsidRPr="00012605">
        <w:rPr>
          <w:rFonts w:ascii="Arial" w:hAnsi="Arial" w:cs="Arial"/>
          <w:b/>
          <w:bCs/>
        </w:rPr>
        <w:t>Road, Griston, Thetford, IP25 6RL</w:t>
      </w:r>
      <w:r w:rsidR="00012605">
        <w:rPr>
          <w:rFonts w:ascii="Arial" w:hAnsi="Arial" w:cs="Arial"/>
          <w:b/>
          <w:bCs/>
        </w:rPr>
        <w:t xml:space="preserve"> o</w:t>
      </w:r>
      <w:r w:rsidR="00012605" w:rsidRPr="00012605">
        <w:rPr>
          <w:rFonts w:ascii="Arial" w:hAnsi="Arial" w:cs="Arial"/>
          <w:b/>
          <w:bCs/>
        </w:rPr>
        <w:t>n Tuesday 21st October 2025 at 7:00pm</w:t>
      </w:r>
    </w:p>
    <w:p w14:paraId="210C9EA2" w14:textId="77777777" w:rsidR="00C122E8" w:rsidRDefault="00C122E8" w:rsidP="00376BF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F6173B0" w14:textId="77777777" w:rsidR="00C122E8" w:rsidRPr="00C122E8" w:rsidRDefault="00C122E8" w:rsidP="00C122E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89FE2CE" w14:textId="58584F43" w:rsidR="00C122E8" w:rsidRPr="00C122E8" w:rsidRDefault="00C122E8" w:rsidP="00C122E8">
      <w:pPr>
        <w:spacing w:after="0" w:line="240" w:lineRule="auto"/>
        <w:rPr>
          <w:rFonts w:ascii="Arial" w:hAnsi="Arial" w:cs="Arial"/>
          <w:b/>
          <w:bCs/>
        </w:rPr>
      </w:pPr>
      <w:r w:rsidRPr="00C122E8">
        <w:rPr>
          <w:rFonts w:ascii="Arial" w:hAnsi="Arial" w:cs="Arial"/>
          <w:b/>
          <w:bCs/>
        </w:rPr>
        <w:t xml:space="preserve">In attendance: </w:t>
      </w:r>
      <w:r w:rsidRPr="00C122E8">
        <w:rPr>
          <w:rFonts w:ascii="Arial" w:hAnsi="Arial" w:cs="Arial"/>
        </w:rPr>
        <w:t>Shane Barber (Chair),</w:t>
      </w:r>
      <w:r>
        <w:rPr>
          <w:rFonts w:ascii="Arial" w:hAnsi="Arial" w:cs="Arial"/>
          <w:b/>
          <w:bCs/>
        </w:rPr>
        <w:t xml:space="preserve"> </w:t>
      </w:r>
      <w:r w:rsidRPr="00C122E8">
        <w:rPr>
          <w:rFonts w:ascii="Arial" w:hAnsi="Arial" w:cs="Arial"/>
        </w:rPr>
        <w:t>Katrina Heath, Keith Mace,</w:t>
      </w:r>
      <w:r w:rsidR="009B339B">
        <w:rPr>
          <w:rFonts w:ascii="Arial" w:hAnsi="Arial" w:cs="Arial"/>
        </w:rPr>
        <w:t xml:space="preserve"> </w:t>
      </w:r>
      <w:r w:rsidR="00452B15">
        <w:rPr>
          <w:rFonts w:ascii="Arial" w:hAnsi="Arial" w:cs="Arial"/>
        </w:rPr>
        <w:t xml:space="preserve">John Heath, </w:t>
      </w:r>
    </w:p>
    <w:p w14:paraId="38CCD7B2" w14:textId="57D75D8A" w:rsidR="00C122E8" w:rsidRPr="00C122E8" w:rsidRDefault="00C122E8" w:rsidP="00C122E8">
      <w:pPr>
        <w:spacing w:after="0" w:line="240" w:lineRule="auto"/>
        <w:rPr>
          <w:rFonts w:ascii="Arial" w:hAnsi="Arial" w:cs="Arial"/>
          <w:b/>
          <w:bCs/>
        </w:rPr>
      </w:pPr>
      <w:r w:rsidRPr="00C122E8">
        <w:rPr>
          <w:rFonts w:ascii="Arial" w:hAnsi="Arial" w:cs="Arial"/>
          <w:b/>
          <w:bCs/>
        </w:rPr>
        <w:t xml:space="preserve">Members of the public: </w:t>
      </w:r>
      <w:r w:rsidR="00452B15" w:rsidRPr="00452B15">
        <w:rPr>
          <w:rFonts w:ascii="Arial" w:hAnsi="Arial" w:cs="Arial"/>
        </w:rPr>
        <w:t>0</w:t>
      </w:r>
    </w:p>
    <w:p w14:paraId="1E7976EB" w14:textId="63E4C1A7" w:rsidR="00C122E8" w:rsidRPr="00C122E8" w:rsidRDefault="00C122E8" w:rsidP="00C122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Parish Clerk &amp; RFO: </w:t>
      </w:r>
      <w:r>
        <w:rPr>
          <w:rFonts w:ascii="Arial" w:hAnsi="Arial" w:cs="Arial"/>
        </w:rPr>
        <w:t>Sarah Brookes</w:t>
      </w:r>
    </w:p>
    <w:p w14:paraId="4A8AA14D" w14:textId="77777777" w:rsidR="006D61C3" w:rsidRPr="004B0545" w:rsidRDefault="006D61C3" w:rsidP="000C0AC9">
      <w:pPr>
        <w:spacing w:after="0" w:line="240" w:lineRule="auto"/>
        <w:jc w:val="center"/>
        <w:rPr>
          <w:rFonts w:ascii="Arial" w:hAnsi="Arial" w:cs="Arial"/>
        </w:rPr>
      </w:pPr>
    </w:p>
    <w:p w14:paraId="71AC6DAD" w14:textId="0CA28110" w:rsidR="00806788" w:rsidRPr="004B0545" w:rsidRDefault="00CC0587" w:rsidP="003106A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="003A50CF" w:rsidRPr="004B0545">
        <w:rPr>
          <w:rFonts w:ascii="Arial" w:hAnsi="Arial" w:cs="Arial"/>
          <w:b/>
          <w:bCs/>
        </w:rPr>
        <w:t>pologies for absenc</w:t>
      </w:r>
      <w:r w:rsidR="006E3BBC" w:rsidRPr="004B0545">
        <w:rPr>
          <w:rFonts w:ascii="Arial" w:hAnsi="Arial" w:cs="Arial"/>
          <w:b/>
          <w:bCs/>
        </w:rPr>
        <w:t>e</w:t>
      </w:r>
      <w:r w:rsidR="008136A2">
        <w:rPr>
          <w:rFonts w:ascii="Arial" w:hAnsi="Arial" w:cs="Arial"/>
          <w:b/>
          <w:bCs/>
        </w:rPr>
        <w:br/>
      </w:r>
      <w:r w:rsidR="00B72B8A" w:rsidRPr="00980873">
        <w:rPr>
          <w:rFonts w:ascii="Arial" w:hAnsi="Arial" w:cs="Arial"/>
        </w:rPr>
        <w:t xml:space="preserve">Apologies were accepted </w:t>
      </w:r>
      <w:r w:rsidR="00980873" w:rsidRPr="00980873">
        <w:rPr>
          <w:rFonts w:ascii="Arial" w:hAnsi="Arial" w:cs="Arial"/>
        </w:rPr>
        <w:t xml:space="preserve">for Cllr </w:t>
      </w:r>
      <w:r w:rsidR="00D923E1">
        <w:rPr>
          <w:rFonts w:ascii="Arial" w:hAnsi="Arial" w:cs="Arial"/>
        </w:rPr>
        <w:t>B.</w:t>
      </w:r>
      <w:r w:rsidR="008136A2" w:rsidRPr="00980873">
        <w:rPr>
          <w:rFonts w:ascii="Arial" w:hAnsi="Arial" w:cs="Arial"/>
        </w:rPr>
        <w:t xml:space="preserve"> Park</w:t>
      </w:r>
      <w:r w:rsidR="00D96DD8">
        <w:rPr>
          <w:rFonts w:ascii="Arial" w:hAnsi="Arial" w:cs="Arial"/>
        </w:rPr>
        <w:t xml:space="preserve"> and Cllr P. Lake.</w:t>
      </w:r>
    </w:p>
    <w:p w14:paraId="71AC6DAE" w14:textId="629D75D7" w:rsidR="00806788" w:rsidRPr="004B0545" w:rsidRDefault="00E37333" w:rsidP="003106A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3A50CF" w:rsidRPr="004B0545">
        <w:rPr>
          <w:rFonts w:ascii="Arial" w:hAnsi="Arial" w:cs="Arial"/>
          <w:b/>
          <w:bCs/>
        </w:rPr>
        <w:t>ecuniary interest or seek dispensations</w:t>
      </w:r>
      <w:r w:rsidR="00E0219C" w:rsidRPr="004B0545">
        <w:rPr>
          <w:rFonts w:ascii="Arial" w:hAnsi="Arial" w:cs="Arial"/>
          <w:b/>
          <w:bCs/>
        </w:rPr>
        <w:t>.</w:t>
      </w:r>
    </w:p>
    <w:p w14:paraId="7347CD1A" w14:textId="7D56CEF4" w:rsidR="00A078B4" w:rsidRPr="00FA6DE4" w:rsidRDefault="007260C0" w:rsidP="00FA6DE4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FA6DE4">
        <w:rPr>
          <w:rFonts w:ascii="Arial" w:hAnsi="Arial" w:cs="Arial"/>
        </w:rPr>
        <w:t xml:space="preserve">Cllr </w:t>
      </w:r>
      <w:r w:rsidR="009B3DD4" w:rsidRPr="00FA6DE4">
        <w:rPr>
          <w:rFonts w:ascii="Arial" w:hAnsi="Arial" w:cs="Arial"/>
        </w:rPr>
        <w:t>J.</w:t>
      </w:r>
      <w:r w:rsidRPr="00FA6DE4">
        <w:rPr>
          <w:rFonts w:ascii="Arial" w:hAnsi="Arial" w:cs="Arial"/>
        </w:rPr>
        <w:t xml:space="preserve"> Heath </w:t>
      </w:r>
      <w:r w:rsidR="009D0CA4" w:rsidRPr="00FA6DE4">
        <w:rPr>
          <w:rFonts w:ascii="Arial" w:hAnsi="Arial" w:cs="Arial"/>
        </w:rPr>
        <w:t xml:space="preserve">declared an interest </w:t>
      </w:r>
      <w:r w:rsidR="005760E6" w:rsidRPr="00FA6DE4">
        <w:rPr>
          <w:rFonts w:ascii="Arial" w:hAnsi="Arial" w:cs="Arial"/>
        </w:rPr>
        <w:t xml:space="preserve">in a forthcoming item </w:t>
      </w:r>
      <w:r w:rsidR="007B0A34" w:rsidRPr="00FA6DE4">
        <w:rPr>
          <w:rFonts w:ascii="Arial" w:hAnsi="Arial" w:cs="Arial"/>
        </w:rPr>
        <w:t>on “update on the Eastern Attachments &amp; Griston Community Group”</w:t>
      </w:r>
      <w:r w:rsidR="009B3DD4" w:rsidRPr="00FA6DE4">
        <w:rPr>
          <w:rFonts w:ascii="Arial" w:hAnsi="Arial" w:cs="Arial"/>
        </w:rPr>
        <w:t xml:space="preserve"> due to his position as </w:t>
      </w:r>
      <w:r w:rsidR="00B65FE5">
        <w:rPr>
          <w:rFonts w:ascii="Arial" w:hAnsi="Arial" w:cs="Arial"/>
        </w:rPr>
        <w:t xml:space="preserve">group </w:t>
      </w:r>
      <w:r w:rsidR="009B3DD4" w:rsidRPr="00FA6DE4">
        <w:rPr>
          <w:rFonts w:ascii="Arial" w:hAnsi="Arial" w:cs="Arial"/>
        </w:rPr>
        <w:t xml:space="preserve">leader. Cllr S. Barber </w:t>
      </w:r>
      <w:r w:rsidR="00B65FE5">
        <w:rPr>
          <w:rFonts w:ascii="Arial" w:hAnsi="Arial" w:cs="Arial"/>
        </w:rPr>
        <w:t xml:space="preserve">also </w:t>
      </w:r>
      <w:r w:rsidR="009B3DD4" w:rsidRPr="00FA6DE4">
        <w:rPr>
          <w:rFonts w:ascii="Arial" w:hAnsi="Arial" w:cs="Arial"/>
        </w:rPr>
        <w:t xml:space="preserve">declared an interest </w:t>
      </w:r>
      <w:r w:rsidR="00252051" w:rsidRPr="00FA6DE4">
        <w:rPr>
          <w:rFonts w:ascii="Arial" w:hAnsi="Arial" w:cs="Arial"/>
        </w:rPr>
        <w:t xml:space="preserve">as a </w:t>
      </w:r>
      <w:r w:rsidR="00B65FE5">
        <w:rPr>
          <w:rFonts w:ascii="Arial" w:hAnsi="Arial" w:cs="Arial"/>
        </w:rPr>
        <w:t xml:space="preserve">group </w:t>
      </w:r>
      <w:r w:rsidR="00252051" w:rsidRPr="00FA6DE4">
        <w:rPr>
          <w:rFonts w:ascii="Arial" w:hAnsi="Arial" w:cs="Arial"/>
        </w:rPr>
        <w:t xml:space="preserve">member and having previously been a financial contributor. </w:t>
      </w:r>
      <w:r w:rsidR="00E531F3" w:rsidRPr="00FA6DE4">
        <w:rPr>
          <w:rFonts w:ascii="Arial" w:hAnsi="Arial" w:cs="Arial"/>
        </w:rPr>
        <w:t xml:space="preserve">The council considered the above interests and it was RESOLVED to grant a dispensation, in the public interest, to enable both members to </w:t>
      </w:r>
      <w:r w:rsidR="002C5562" w:rsidRPr="00FA6DE4">
        <w:rPr>
          <w:rFonts w:ascii="Arial" w:hAnsi="Arial" w:cs="Arial"/>
        </w:rPr>
        <w:t>remain in the meeting and to speak in relation to this item.</w:t>
      </w:r>
    </w:p>
    <w:p w14:paraId="0E3319C9" w14:textId="232DC474" w:rsidR="00B136D7" w:rsidRPr="000A04F6" w:rsidRDefault="00110009" w:rsidP="00B136D7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4B0545">
        <w:rPr>
          <w:rFonts w:ascii="Arial" w:hAnsi="Arial" w:cs="Arial"/>
        </w:rPr>
        <w:t>Councillors Registers of Interest Forms</w:t>
      </w:r>
      <w:r w:rsidR="00A078B4">
        <w:rPr>
          <w:rFonts w:ascii="Arial" w:hAnsi="Arial" w:cs="Arial"/>
        </w:rPr>
        <w:t xml:space="preserve">. Councillors are to </w:t>
      </w:r>
      <w:r w:rsidRPr="004B0545">
        <w:rPr>
          <w:rFonts w:ascii="Arial" w:hAnsi="Arial" w:cs="Arial"/>
        </w:rPr>
        <w:t>submit any changes to Breckland District Council.</w:t>
      </w:r>
    </w:p>
    <w:p w14:paraId="71AC6DAF" w14:textId="6E3B3E17" w:rsidR="00806788" w:rsidRPr="000A04F6" w:rsidRDefault="00E36D40" w:rsidP="00B136D7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4B0545">
        <w:rPr>
          <w:rFonts w:ascii="Arial" w:hAnsi="Arial" w:cs="Arial"/>
          <w:b/>
          <w:bCs/>
        </w:rPr>
        <w:t>Minutes</w:t>
      </w:r>
      <w:r w:rsidR="00684E1F" w:rsidRPr="004B0545">
        <w:rPr>
          <w:rFonts w:ascii="Arial" w:hAnsi="Arial" w:cs="Arial"/>
          <w:b/>
          <w:bCs/>
        </w:rPr>
        <w:br/>
      </w:r>
      <w:r w:rsidRPr="004B0545">
        <w:rPr>
          <w:rFonts w:ascii="Arial" w:hAnsi="Arial" w:cs="Arial"/>
        </w:rPr>
        <w:t xml:space="preserve">The minutes of the meeting held on </w:t>
      </w:r>
      <w:r w:rsidR="00126F0A">
        <w:rPr>
          <w:rFonts w:ascii="Arial" w:hAnsi="Arial" w:cs="Arial"/>
        </w:rPr>
        <w:t>9</w:t>
      </w:r>
      <w:r w:rsidRPr="004B0545">
        <w:rPr>
          <w:rFonts w:ascii="Arial" w:hAnsi="Arial" w:cs="Arial"/>
          <w:vertAlign w:val="superscript"/>
        </w:rPr>
        <w:t>th</w:t>
      </w:r>
      <w:r w:rsidRPr="004B0545">
        <w:rPr>
          <w:rFonts w:ascii="Arial" w:hAnsi="Arial" w:cs="Arial"/>
        </w:rPr>
        <w:t xml:space="preserve"> </w:t>
      </w:r>
      <w:r w:rsidR="00126F0A">
        <w:rPr>
          <w:rFonts w:ascii="Arial" w:hAnsi="Arial" w:cs="Arial"/>
        </w:rPr>
        <w:t>September</w:t>
      </w:r>
      <w:r w:rsidRPr="004B0545">
        <w:rPr>
          <w:rFonts w:ascii="Arial" w:hAnsi="Arial" w:cs="Arial"/>
        </w:rPr>
        <w:t xml:space="preserve"> 2025 were APPROVED as a true and correct record of the meeting and signed by the Chair.</w:t>
      </w:r>
    </w:p>
    <w:p w14:paraId="67D1DE16" w14:textId="77777777" w:rsidR="00823FE0" w:rsidRPr="00677D48" w:rsidRDefault="003A50CF" w:rsidP="00823FE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677D48">
        <w:rPr>
          <w:rFonts w:ascii="Arial" w:hAnsi="Arial" w:cs="Arial"/>
          <w:b/>
          <w:bCs/>
        </w:rPr>
        <w:t xml:space="preserve">Matters arising from </w:t>
      </w:r>
      <w:r w:rsidR="000668EC" w:rsidRPr="00677D48">
        <w:rPr>
          <w:rFonts w:ascii="Arial" w:hAnsi="Arial" w:cs="Arial"/>
          <w:b/>
          <w:bCs/>
        </w:rPr>
        <w:t>previous minutes, and further actions</w:t>
      </w:r>
      <w:r w:rsidR="0020462B" w:rsidRPr="00677D48">
        <w:rPr>
          <w:rFonts w:ascii="Arial" w:hAnsi="Arial" w:cs="Arial"/>
          <w:b/>
          <w:bCs/>
        </w:rPr>
        <w:t>.</w:t>
      </w:r>
    </w:p>
    <w:p w14:paraId="21D52513" w14:textId="77777777" w:rsidR="00B65FE5" w:rsidRDefault="00677D48" w:rsidP="00B65FE5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677D48">
        <w:rPr>
          <w:rFonts w:ascii="Arial" w:hAnsi="Arial" w:cs="Arial"/>
        </w:rPr>
        <w:t>Update</w:t>
      </w:r>
      <w:r>
        <w:rPr>
          <w:rFonts w:ascii="Arial" w:hAnsi="Arial" w:cs="Arial"/>
        </w:rPr>
        <w:t>s</w:t>
      </w:r>
      <w:r w:rsidRPr="00677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were</w:t>
      </w:r>
      <w:r w:rsidRPr="00677D48">
        <w:rPr>
          <w:rFonts w:ascii="Arial" w:hAnsi="Arial" w:cs="Arial"/>
        </w:rPr>
        <w:t xml:space="preserve"> received on the noticeboard project</w:t>
      </w:r>
      <w:r>
        <w:rPr>
          <w:rFonts w:ascii="Arial" w:hAnsi="Arial" w:cs="Arial"/>
        </w:rPr>
        <w:t>(s)</w:t>
      </w:r>
      <w:r w:rsidRPr="00677D48">
        <w:rPr>
          <w:rFonts w:ascii="Arial" w:hAnsi="Arial" w:cs="Arial"/>
        </w:rPr>
        <w:t xml:space="preserve">. </w:t>
      </w:r>
    </w:p>
    <w:p w14:paraId="1F83F8B1" w14:textId="6DE5BEC9" w:rsidR="00823FE0" w:rsidRPr="00B65FE5" w:rsidRDefault="00B42022" w:rsidP="00B65FE5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 w:rsidRPr="00B65FE5">
        <w:rPr>
          <w:rFonts w:ascii="Arial" w:hAnsi="Arial" w:cs="Arial"/>
        </w:rPr>
        <w:t xml:space="preserve">The </w:t>
      </w:r>
      <w:r w:rsidR="00EA3A59" w:rsidRPr="00B65FE5">
        <w:rPr>
          <w:rFonts w:ascii="Arial" w:hAnsi="Arial" w:cs="Arial"/>
        </w:rPr>
        <w:t>C</w:t>
      </w:r>
      <w:r w:rsidRPr="00B65FE5">
        <w:rPr>
          <w:rFonts w:ascii="Arial" w:hAnsi="Arial" w:cs="Arial"/>
        </w:rPr>
        <w:t xml:space="preserve">lerk reported </w:t>
      </w:r>
      <w:r w:rsidR="007E6650" w:rsidRPr="00B65FE5">
        <w:rPr>
          <w:rFonts w:ascii="Arial" w:hAnsi="Arial" w:cs="Arial"/>
        </w:rPr>
        <w:t xml:space="preserve">that the </w:t>
      </w:r>
      <w:r w:rsidR="0066633E" w:rsidRPr="00B65FE5">
        <w:rPr>
          <w:rFonts w:ascii="Arial" w:hAnsi="Arial" w:cs="Arial"/>
        </w:rPr>
        <w:t>matter of future ownershi</w:t>
      </w:r>
      <w:r w:rsidR="00A207D9" w:rsidRPr="00B65FE5">
        <w:rPr>
          <w:rFonts w:ascii="Arial" w:hAnsi="Arial" w:cs="Arial"/>
        </w:rPr>
        <w:t>p</w:t>
      </w:r>
      <w:r w:rsidR="0066633E" w:rsidRPr="00B65FE5">
        <w:rPr>
          <w:rFonts w:ascii="Arial" w:hAnsi="Arial" w:cs="Arial"/>
        </w:rPr>
        <w:t xml:space="preserve"> of the </w:t>
      </w:r>
      <w:r w:rsidR="00A207D9" w:rsidRPr="00B65FE5">
        <w:rPr>
          <w:rFonts w:ascii="Arial" w:hAnsi="Arial" w:cs="Arial"/>
        </w:rPr>
        <w:t xml:space="preserve">church </w:t>
      </w:r>
      <w:r w:rsidR="0066633E" w:rsidRPr="00B65FE5">
        <w:rPr>
          <w:rFonts w:ascii="Arial" w:hAnsi="Arial" w:cs="Arial"/>
        </w:rPr>
        <w:t xml:space="preserve">noticeboard </w:t>
      </w:r>
      <w:r w:rsidR="00A207D9" w:rsidRPr="00B65FE5">
        <w:rPr>
          <w:rFonts w:ascii="Arial" w:hAnsi="Arial" w:cs="Arial"/>
        </w:rPr>
        <w:t>will be considered by the PCC</w:t>
      </w:r>
      <w:r w:rsidR="00020DA1" w:rsidRPr="00B65FE5">
        <w:rPr>
          <w:rFonts w:ascii="Arial" w:hAnsi="Arial" w:cs="Arial"/>
        </w:rPr>
        <w:t xml:space="preserve"> following the Parish Council’s offer </w:t>
      </w:r>
      <w:r w:rsidR="00E75CC1" w:rsidRPr="00B65FE5">
        <w:rPr>
          <w:rFonts w:ascii="Arial" w:hAnsi="Arial" w:cs="Arial"/>
        </w:rPr>
        <w:t xml:space="preserve">to transfer </w:t>
      </w:r>
      <w:r w:rsidR="00020DA1" w:rsidRPr="00B65FE5">
        <w:rPr>
          <w:rFonts w:ascii="Arial" w:hAnsi="Arial" w:cs="Arial"/>
        </w:rPr>
        <w:t xml:space="preserve">ownership to the PCC. It was </w:t>
      </w:r>
      <w:r w:rsidR="00E2333C" w:rsidRPr="00B65FE5">
        <w:rPr>
          <w:rFonts w:ascii="Arial" w:hAnsi="Arial" w:cs="Arial"/>
        </w:rPr>
        <w:t xml:space="preserve">noted that no decision has been made and the clerk is awaiting further updates. </w:t>
      </w:r>
    </w:p>
    <w:p w14:paraId="13ED280A" w14:textId="3CDCB76A" w:rsidR="00126F0A" w:rsidRPr="00823FE0" w:rsidRDefault="00EA3A59" w:rsidP="00823FE0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 w:rsidRPr="00823FE0">
        <w:rPr>
          <w:rFonts w:ascii="Arial" w:hAnsi="Arial" w:cs="Arial"/>
        </w:rPr>
        <w:t xml:space="preserve">Cllr S. Barber provided an update on the site assessment </w:t>
      </w:r>
      <w:r w:rsidR="009C0DEA" w:rsidRPr="00823FE0">
        <w:rPr>
          <w:rFonts w:ascii="Arial" w:hAnsi="Arial" w:cs="Arial"/>
        </w:rPr>
        <w:t>for a proposed noticeboard in Griston Ward North. It was noted that the Boundary Commission review is due next month</w:t>
      </w:r>
      <w:r w:rsidR="00C135F8" w:rsidRPr="00823FE0">
        <w:rPr>
          <w:rFonts w:ascii="Arial" w:hAnsi="Arial" w:cs="Arial"/>
        </w:rPr>
        <w:t>, and clarification is required regarding the area considered for new dwellings. Several potential locations for the noticeboard were presented</w:t>
      </w:r>
      <w:r w:rsidR="006D51E9" w:rsidRPr="00823FE0">
        <w:rPr>
          <w:rFonts w:ascii="Arial" w:hAnsi="Arial" w:cs="Arial"/>
        </w:rPr>
        <w:t xml:space="preserve">, </w:t>
      </w:r>
      <w:r w:rsidR="007025A5">
        <w:rPr>
          <w:rFonts w:ascii="Arial" w:hAnsi="Arial" w:cs="Arial"/>
        </w:rPr>
        <w:t>noting</w:t>
      </w:r>
      <w:r w:rsidR="006D51E9" w:rsidRPr="00823FE0">
        <w:rPr>
          <w:rFonts w:ascii="Arial" w:hAnsi="Arial" w:cs="Arial"/>
        </w:rPr>
        <w:t xml:space="preserve"> that </w:t>
      </w:r>
      <w:proofErr w:type="spellStart"/>
      <w:r w:rsidR="006D51E9" w:rsidRPr="00823FE0">
        <w:rPr>
          <w:rFonts w:ascii="Arial" w:hAnsi="Arial" w:cs="Arial"/>
        </w:rPr>
        <w:t>Carbrooke</w:t>
      </w:r>
      <w:proofErr w:type="spellEnd"/>
      <w:r w:rsidR="006D51E9" w:rsidRPr="00823FE0">
        <w:rPr>
          <w:rFonts w:ascii="Arial" w:hAnsi="Arial" w:cs="Arial"/>
        </w:rPr>
        <w:t xml:space="preserve"> Parish Council owns the playing field. After consideration, Councillors AGREED to establish a noticeboard</w:t>
      </w:r>
      <w:r w:rsidR="0030530B" w:rsidRPr="00823FE0">
        <w:rPr>
          <w:rFonts w:ascii="Arial" w:hAnsi="Arial" w:cs="Arial"/>
        </w:rPr>
        <w:t xml:space="preserve"> and selected </w:t>
      </w:r>
      <w:r w:rsidR="0067535E" w:rsidRPr="00823FE0">
        <w:rPr>
          <w:rFonts w:ascii="Arial" w:hAnsi="Arial" w:cs="Arial"/>
        </w:rPr>
        <w:t>a</w:t>
      </w:r>
      <w:r w:rsidR="0030530B" w:rsidRPr="00823FE0">
        <w:rPr>
          <w:rFonts w:ascii="Arial" w:hAnsi="Arial" w:cs="Arial"/>
        </w:rPr>
        <w:t xml:space="preserve"> preferred location. </w:t>
      </w:r>
    </w:p>
    <w:p w14:paraId="535E33C6" w14:textId="77777777" w:rsidR="00577074" w:rsidRDefault="00577074" w:rsidP="008D4ED7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Updates were received from the Clerk regarding the ongoing website migration being undertaken by RLS Computers Ltd.</w:t>
      </w:r>
    </w:p>
    <w:p w14:paraId="25D835A2" w14:textId="53D73B0B" w:rsidR="009C0DEA" w:rsidRDefault="00065953" w:rsidP="00577074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The Council considered colour schemes for the new Griston website. It was</w:t>
      </w:r>
      <w:r w:rsidR="00087D24">
        <w:rPr>
          <w:rFonts w:ascii="Arial" w:hAnsi="Arial" w:cs="Arial"/>
        </w:rPr>
        <w:t xml:space="preserve"> PROPOSED by Cllr J. Heath</w:t>
      </w:r>
      <w:r w:rsidR="00632046">
        <w:rPr>
          <w:rFonts w:ascii="Arial" w:hAnsi="Arial" w:cs="Arial"/>
        </w:rPr>
        <w:t xml:space="preserve"> and AGREED by the Council</w:t>
      </w:r>
      <w:r w:rsidR="00087D2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 xml:space="preserve">review mock-ups of the website </w:t>
      </w:r>
      <w:r w:rsidR="002A1B41">
        <w:rPr>
          <w:rFonts w:ascii="Arial" w:hAnsi="Arial" w:cs="Arial"/>
        </w:rPr>
        <w:t xml:space="preserve">using Griston-specific images to </w:t>
      </w:r>
      <w:r w:rsidR="002450CB">
        <w:rPr>
          <w:rFonts w:ascii="Arial" w:hAnsi="Arial" w:cs="Arial"/>
        </w:rPr>
        <w:t xml:space="preserve">assess the compatibility with available </w:t>
      </w:r>
      <w:r w:rsidR="00B211C9">
        <w:rPr>
          <w:rFonts w:ascii="Arial" w:hAnsi="Arial" w:cs="Arial"/>
        </w:rPr>
        <w:t>theme choices</w:t>
      </w:r>
    </w:p>
    <w:p w14:paraId="5AA0C914" w14:textId="61E2D73E" w:rsidR="00577074" w:rsidRDefault="00577074" w:rsidP="00577074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Clerk confirmed that </w:t>
      </w:r>
      <w:r w:rsidR="00B51595">
        <w:rPr>
          <w:rFonts w:ascii="Arial" w:hAnsi="Arial" w:cs="Arial"/>
        </w:rPr>
        <w:t>a contract for confirmation of the works had been received following the quote confirmation</w:t>
      </w:r>
      <w:r w:rsidR="00823BD2">
        <w:rPr>
          <w:rFonts w:ascii="Arial" w:hAnsi="Arial" w:cs="Arial"/>
        </w:rPr>
        <w:t xml:space="preserve">. It was AGREED that the work should continue as planned and </w:t>
      </w:r>
      <w:r w:rsidR="007025A5">
        <w:rPr>
          <w:rFonts w:ascii="Arial" w:hAnsi="Arial" w:cs="Arial"/>
        </w:rPr>
        <w:t xml:space="preserve">noted </w:t>
      </w:r>
      <w:r w:rsidR="00FA55C5">
        <w:rPr>
          <w:rFonts w:ascii="Arial" w:hAnsi="Arial" w:cs="Arial"/>
        </w:rPr>
        <w:t xml:space="preserve">by the Clerk </w:t>
      </w:r>
      <w:r w:rsidR="00823BD2">
        <w:rPr>
          <w:rFonts w:ascii="Arial" w:hAnsi="Arial" w:cs="Arial"/>
        </w:rPr>
        <w:t xml:space="preserve">that </w:t>
      </w:r>
      <w:r w:rsidR="00037D86">
        <w:rPr>
          <w:rFonts w:ascii="Arial" w:hAnsi="Arial" w:cs="Arial"/>
        </w:rPr>
        <w:t>signed minutes would be accepted by RLS as confirmation of the Council’s agreement.</w:t>
      </w:r>
      <w:r w:rsidR="00B51595">
        <w:rPr>
          <w:rFonts w:ascii="Arial" w:hAnsi="Arial" w:cs="Arial"/>
        </w:rPr>
        <w:t xml:space="preserve"> </w:t>
      </w:r>
    </w:p>
    <w:p w14:paraId="52F2E1C8" w14:textId="276910F3" w:rsidR="00F87E12" w:rsidRPr="004B0545" w:rsidRDefault="003A50CF" w:rsidP="00F87E12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4B0545">
        <w:rPr>
          <w:rFonts w:ascii="Arial" w:hAnsi="Arial" w:cs="Arial"/>
          <w:b/>
          <w:bCs/>
        </w:rPr>
        <w:t xml:space="preserve">Public Participation </w:t>
      </w:r>
    </w:p>
    <w:p w14:paraId="2537222D" w14:textId="68EDF23B" w:rsidR="00F31B71" w:rsidRPr="00C91BF9" w:rsidRDefault="003A50CF" w:rsidP="005B707F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C91BF9">
        <w:rPr>
          <w:rFonts w:ascii="Arial" w:hAnsi="Arial" w:cs="Arial"/>
        </w:rPr>
        <w:t>County Councillor Claire Bowes</w:t>
      </w:r>
      <w:r w:rsidR="00C91BF9" w:rsidRPr="00C91BF9">
        <w:rPr>
          <w:rFonts w:ascii="Arial" w:hAnsi="Arial" w:cs="Arial"/>
        </w:rPr>
        <w:t>, no report provided.</w:t>
      </w:r>
    </w:p>
    <w:p w14:paraId="1C05FBCA" w14:textId="5F78759D" w:rsidR="00F31B71" w:rsidRPr="00C91BF9" w:rsidRDefault="003A50CF" w:rsidP="00CB474B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C91BF9">
        <w:rPr>
          <w:rFonts w:ascii="Arial" w:hAnsi="Arial" w:cs="Arial"/>
        </w:rPr>
        <w:t>District Councillor Phil Cowen</w:t>
      </w:r>
      <w:r w:rsidR="006D3CA7">
        <w:rPr>
          <w:rFonts w:ascii="Arial" w:hAnsi="Arial" w:cs="Arial"/>
        </w:rPr>
        <w:t>. The Clerk reported that an email</w:t>
      </w:r>
      <w:r w:rsidR="00C91BF9" w:rsidRPr="00C91BF9">
        <w:rPr>
          <w:rFonts w:ascii="Arial" w:hAnsi="Arial" w:cs="Arial"/>
        </w:rPr>
        <w:t xml:space="preserve"> </w:t>
      </w:r>
      <w:r w:rsidR="006D3CA7">
        <w:rPr>
          <w:rFonts w:ascii="Arial" w:hAnsi="Arial" w:cs="Arial"/>
        </w:rPr>
        <w:t>update had been</w:t>
      </w:r>
      <w:r w:rsidR="00C91BF9" w:rsidRPr="00C91BF9">
        <w:rPr>
          <w:rFonts w:ascii="Arial" w:hAnsi="Arial" w:cs="Arial"/>
        </w:rPr>
        <w:t xml:space="preserve"> provided</w:t>
      </w:r>
      <w:r w:rsidR="006D3CA7">
        <w:rPr>
          <w:rFonts w:ascii="Arial" w:hAnsi="Arial" w:cs="Arial"/>
        </w:rPr>
        <w:t xml:space="preserve"> on key matters </w:t>
      </w:r>
      <w:r w:rsidR="008919AF">
        <w:rPr>
          <w:rFonts w:ascii="Arial" w:hAnsi="Arial" w:cs="Arial"/>
        </w:rPr>
        <w:t xml:space="preserve">affecting local areas, including an update relevant to the Parish Council on Eastern Attachments. Councillors discussed the update </w:t>
      </w:r>
      <w:r w:rsidR="00D44186">
        <w:rPr>
          <w:rFonts w:ascii="Arial" w:hAnsi="Arial" w:cs="Arial"/>
        </w:rPr>
        <w:t xml:space="preserve">and </w:t>
      </w:r>
      <w:r w:rsidR="00CF58F4">
        <w:rPr>
          <w:rFonts w:ascii="Arial" w:hAnsi="Arial" w:cs="Arial"/>
        </w:rPr>
        <w:t>it was AGREED</w:t>
      </w:r>
      <w:r w:rsidR="00D44186">
        <w:rPr>
          <w:rFonts w:ascii="Arial" w:hAnsi="Arial" w:cs="Arial"/>
        </w:rPr>
        <w:t xml:space="preserve"> that the Clerk </w:t>
      </w:r>
      <w:r w:rsidR="00CF58F4">
        <w:rPr>
          <w:rFonts w:ascii="Arial" w:hAnsi="Arial" w:cs="Arial"/>
        </w:rPr>
        <w:t xml:space="preserve">would </w:t>
      </w:r>
      <w:r w:rsidR="00D44186">
        <w:rPr>
          <w:rFonts w:ascii="Arial" w:hAnsi="Arial" w:cs="Arial"/>
        </w:rPr>
        <w:t>write to Cllr P. Cowan</w:t>
      </w:r>
      <w:r w:rsidR="004B5C4F">
        <w:rPr>
          <w:rFonts w:ascii="Arial" w:hAnsi="Arial" w:cs="Arial"/>
        </w:rPr>
        <w:t xml:space="preserve"> outlining their queries in advance of the next Parish Council meeting. </w:t>
      </w:r>
    </w:p>
    <w:p w14:paraId="5F3AC1B0" w14:textId="60CF52CE" w:rsidR="00F87E12" w:rsidRPr="004B0545" w:rsidRDefault="00CF16D7" w:rsidP="006D61C3">
      <w:pPr>
        <w:pStyle w:val="ListParagraph"/>
        <w:numPr>
          <w:ilvl w:val="0"/>
          <w:numId w:val="1"/>
        </w:numPr>
        <w:spacing w:after="0" w:line="240" w:lineRule="auto"/>
        <w:ind w:hanging="357"/>
        <w:rPr>
          <w:rFonts w:ascii="Arial" w:hAnsi="Arial" w:cs="Arial"/>
          <w:b/>
          <w:bCs/>
        </w:rPr>
      </w:pPr>
      <w:r w:rsidRPr="004B0545">
        <w:rPr>
          <w:rFonts w:ascii="Arial" w:hAnsi="Arial" w:cs="Arial"/>
          <w:b/>
          <w:bCs/>
        </w:rPr>
        <w:t xml:space="preserve">Planning </w:t>
      </w:r>
    </w:p>
    <w:p w14:paraId="52FE98D4" w14:textId="7094AD67" w:rsidR="00DC5A72" w:rsidRPr="004B0545" w:rsidRDefault="00F9573C" w:rsidP="00162D26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C5A72" w:rsidRPr="004B0545">
        <w:rPr>
          <w:rFonts w:ascii="Arial" w:hAnsi="Arial" w:cs="Arial"/>
        </w:rPr>
        <w:t>onsultee responses to planning applications received from Breckland District Council prior to the meeting date.</w:t>
      </w:r>
    </w:p>
    <w:p w14:paraId="3C9613A5" w14:textId="3AB7BAD6" w:rsidR="00F9232B" w:rsidRPr="004B0545" w:rsidRDefault="00B04258" w:rsidP="00162D26">
      <w:pPr>
        <w:pStyle w:val="ListParagraph"/>
        <w:numPr>
          <w:ilvl w:val="2"/>
          <w:numId w:val="1"/>
        </w:numPr>
        <w:spacing w:after="0" w:line="360" w:lineRule="auto"/>
        <w:textAlignment w:val="auto"/>
        <w:rPr>
          <w:rFonts w:ascii="Arial" w:hAnsi="Arial" w:cs="Arial"/>
        </w:rPr>
      </w:pPr>
      <w:r w:rsidRPr="004B0545">
        <w:rPr>
          <w:rFonts w:ascii="Arial" w:hAnsi="Arial" w:cs="Arial"/>
        </w:rPr>
        <w:t>None received</w:t>
      </w:r>
      <w:r w:rsidR="00F9573C">
        <w:rPr>
          <w:rFonts w:ascii="Arial" w:hAnsi="Arial" w:cs="Arial"/>
        </w:rPr>
        <w:t>.</w:t>
      </w:r>
    </w:p>
    <w:p w14:paraId="7510D57E" w14:textId="702FA36D" w:rsidR="00DC5A72" w:rsidRPr="004B0545" w:rsidRDefault="008231B1" w:rsidP="00162D26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C5A72" w:rsidRPr="004B0545">
        <w:rPr>
          <w:rFonts w:ascii="Arial" w:hAnsi="Arial" w:cs="Arial"/>
        </w:rPr>
        <w:t>otification of decisions taken by Breckland District Council.</w:t>
      </w:r>
    </w:p>
    <w:p w14:paraId="7DCEEA76" w14:textId="61411348" w:rsidR="00B04258" w:rsidRPr="004B0545" w:rsidRDefault="00B04258" w:rsidP="00162D26">
      <w:pPr>
        <w:pStyle w:val="ListParagraph"/>
        <w:numPr>
          <w:ilvl w:val="2"/>
          <w:numId w:val="1"/>
        </w:numPr>
        <w:spacing w:after="0" w:line="360" w:lineRule="auto"/>
        <w:textAlignment w:val="auto"/>
        <w:rPr>
          <w:rFonts w:ascii="Arial" w:hAnsi="Arial" w:cs="Arial"/>
        </w:rPr>
      </w:pPr>
      <w:r w:rsidRPr="004B0545">
        <w:rPr>
          <w:rFonts w:ascii="Arial" w:hAnsi="Arial" w:cs="Arial"/>
        </w:rPr>
        <w:t>None received</w:t>
      </w:r>
      <w:r w:rsidR="008231B1">
        <w:rPr>
          <w:rFonts w:ascii="Arial" w:hAnsi="Arial" w:cs="Arial"/>
        </w:rPr>
        <w:t>.</w:t>
      </w:r>
    </w:p>
    <w:p w14:paraId="2770D2D2" w14:textId="3FAC1BD9" w:rsidR="00D95152" w:rsidRPr="004B0545" w:rsidRDefault="008231B1" w:rsidP="00162D26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6B2CEB" w:rsidRPr="004B0545">
        <w:rPr>
          <w:rFonts w:ascii="Arial" w:hAnsi="Arial" w:cs="Arial"/>
        </w:rPr>
        <w:t>pdate on the Neighbourhood Development Plan.</w:t>
      </w:r>
    </w:p>
    <w:p w14:paraId="5A3F0E9F" w14:textId="4994BC15" w:rsidR="00AF439E" w:rsidRPr="006B34CB" w:rsidRDefault="00CF58F4" w:rsidP="00162D26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 update </w:t>
      </w:r>
      <w:r w:rsidR="00B80BB7">
        <w:rPr>
          <w:rFonts w:ascii="Arial" w:hAnsi="Arial" w:cs="Arial"/>
        </w:rPr>
        <w:t xml:space="preserve">was received on the Neighbourhood Development Plan, including a recap on current funding available. </w:t>
      </w:r>
      <w:r w:rsidR="002E3B40">
        <w:rPr>
          <w:rFonts w:ascii="Arial" w:hAnsi="Arial" w:cs="Arial"/>
        </w:rPr>
        <w:t xml:space="preserve">Cllr S. Barber </w:t>
      </w:r>
      <w:r w:rsidR="002260BA">
        <w:rPr>
          <w:rFonts w:ascii="Arial" w:hAnsi="Arial" w:cs="Arial"/>
        </w:rPr>
        <w:t>suggested that the Clerk enquire whether discretionary funds could be made available to support the plan. It was AGREED that the Clerk would follow up on this enquiry</w:t>
      </w:r>
      <w:r w:rsidR="004A5544">
        <w:rPr>
          <w:rFonts w:ascii="Arial" w:hAnsi="Arial" w:cs="Arial"/>
        </w:rPr>
        <w:t>.</w:t>
      </w:r>
    </w:p>
    <w:p w14:paraId="28AC88A5" w14:textId="48D46AF7" w:rsidR="004A5544" w:rsidRDefault="00C05F39" w:rsidP="00162D26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Cllr J. Heath provided an update on Eastern Attachments on behalf of the Griston Community Group. In summary, it was reported that:</w:t>
      </w:r>
    </w:p>
    <w:p w14:paraId="7AC68DD2" w14:textId="7B65E911" w:rsidR="00C05F39" w:rsidRDefault="00C361C0" w:rsidP="00C05F39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The outcome of a</w:t>
      </w:r>
      <w:r w:rsidR="00AF54B7">
        <w:rPr>
          <w:rFonts w:ascii="Arial" w:hAnsi="Arial" w:cs="Arial"/>
        </w:rPr>
        <w:t xml:space="preserve"> Planning Inspectorate A</w:t>
      </w:r>
      <w:r>
        <w:rPr>
          <w:rFonts w:ascii="Arial" w:hAnsi="Arial" w:cs="Arial"/>
        </w:rPr>
        <w:t>ppeal is awaited from the courts.</w:t>
      </w:r>
    </w:p>
    <w:p w14:paraId="1B27FE2F" w14:textId="4A7D48B8" w:rsidR="00C361C0" w:rsidRDefault="00C361C0" w:rsidP="00C05F39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 enforcement notice </w:t>
      </w:r>
      <w:r w:rsidR="006B3A76">
        <w:rPr>
          <w:rFonts w:ascii="Arial" w:hAnsi="Arial" w:cs="Arial"/>
        </w:rPr>
        <w:t>regarding odour nuisance is enforceable from 1</w:t>
      </w:r>
      <w:r w:rsidR="006B3A76" w:rsidRPr="006B3A76">
        <w:rPr>
          <w:rFonts w:ascii="Arial" w:hAnsi="Arial" w:cs="Arial"/>
          <w:vertAlign w:val="superscript"/>
        </w:rPr>
        <w:t>st</w:t>
      </w:r>
      <w:r w:rsidR="006B3A76">
        <w:rPr>
          <w:rFonts w:ascii="Arial" w:hAnsi="Arial" w:cs="Arial"/>
        </w:rPr>
        <w:t xml:space="preserve"> December 2025, and a notice regarding noise </w:t>
      </w:r>
      <w:r w:rsidR="006D0844">
        <w:rPr>
          <w:rFonts w:ascii="Arial" w:hAnsi="Arial" w:cs="Arial"/>
        </w:rPr>
        <w:t>is enforceable from 10</w:t>
      </w:r>
      <w:r w:rsidR="006D0844" w:rsidRPr="006D0844">
        <w:rPr>
          <w:rFonts w:ascii="Arial" w:hAnsi="Arial" w:cs="Arial"/>
          <w:vertAlign w:val="superscript"/>
        </w:rPr>
        <w:t>th</w:t>
      </w:r>
      <w:r w:rsidR="006D0844">
        <w:rPr>
          <w:rFonts w:ascii="Arial" w:hAnsi="Arial" w:cs="Arial"/>
        </w:rPr>
        <w:t xml:space="preserve"> February 2026.</w:t>
      </w:r>
    </w:p>
    <w:p w14:paraId="2E8E6AC7" w14:textId="37C3BC8C" w:rsidR="006D0844" w:rsidRDefault="006D0844" w:rsidP="00C05F39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 Freedom of Information request has been submitted to Breckland Council re</w:t>
      </w:r>
      <w:r w:rsidR="00295842">
        <w:rPr>
          <w:rFonts w:ascii="Arial" w:hAnsi="Arial" w:cs="Arial"/>
        </w:rPr>
        <w:t>garding these notices, and progress on mitigation measures has been requested.</w:t>
      </w:r>
    </w:p>
    <w:p w14:paraId="7BF0C660" w14:textId="193E84EA" w:rsidR="0054676B" w:rsidRDefault="00295842" w:rsidP="0054676B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Clarification has been sought on whether planning permission </w:t>
      </w:r>
      <w:r w:rsidR="0054676B">
        <w:rPr>
          <w:rFonts w:ascii="Arial" w:hAnsi="Arial" w:cs="Arial"/>
        </w:rPr>
        <w:t>is required for the proposed works.</w:t>
      </w:r>
    </w:p>
    <w:p w14:paraId="0C820C07" w14:textId="1DD59CD3" w:rsidR="0054676B" w:rsidRDefault="0054676B" w:rsidP="0054676B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The Community group is awaiting a response on the status of an industrial flue stack</w:t>
      </w:r>
      <w:r w:rsidR="00A2499B">
        <w:rPr>
          <w:rFonts w:ascii="Arial" w:hAnsi="Arial" w:cs="Arial"/>
        </w:rPr>
        <w:t xml:space="preserve"> and roof work. </w:t>
      </w:r>
    </w:p>
    <w:p w14:paraId="154BF1DE" w14:textId="5A7C4179" w:rsidR="00A2499B" w:rsidRDefault="00A2499B" w:rsidP="0054676B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NCC Highways Authority was contacted regarding potential safety issues; a response was received </w:t>
      </w:r>
      <w:r w:rsidR="00AF54B7">
        <w:rPr>
          <w:rFonts w:ascii="Arial" w:hAnsi="Arial" w:cs="Arial"/>
        </w:rPr>
        <w:t>on 17</w:t>
      </w:r>
      <w:r w:rsidR="00AF54B7" w:rsidRPr="00AF54B7">
        <w:rPr>
          <w:rFonts w:ascii="Arial" w:hAnsi="Arial" w:cs="Arial"/>
          <w:vertAlign w:val="superscript"/>
        </w:rPr>
        <w:t>th</w:t>
      </w:r>
      <w:r w:rsidR="00AF54B7">
        <w:rPr>
          <w:rFonts w:ascii="Arial" w:hAnsi="Arial" w:cs="Arial"/>
        </w:rPr>
        <w:t xml:space="preserve"> October 2025 providing guidance.</w:t>
      </w:r>
    </w:p>
    <w:p w14:paraId="5626512D" w14:textId="557E8738" w:rsidR="00AF54B7" w:rsidRDefault="00AF54B7" w:rsidP="00AF54B7">
      <w:pPr>
        <w:spacing w:after="0"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No formal decisions were required by the Parish Council at this time. </w:t>
      </w:r>
    </w:p>
    <w:p w14:paraId="265F69B1" w14:textId="06BFDD3E" w:rsidR="00AF54B7" w:rsidRPr="00D34C31" w:rsidRDefault="00D34C31" w:rsidP="00D34C31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Cllr S. Barber noted a possible error with the bill for a recent gate delivery. It was reported that the matter has been corrected. No further action was required.</w:t>
      </w:r>
    </w:p>
    <w:p w14:paraId="50FB2DDC" w14:textId="467A6956" w:rsidR="008466D6" w:rsidRPr="004B0545" w:rsidRDefault="008466D6" w:rsidP="003106A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4B0545">
        <w:rPr>
          <w:rFonts w:ascii="Arial" w:hAnsi="Arial" w:cs="Arial"/>
          <w:b/>
          <w:bCs/>
        </w:rPr>
        <w:t>Correspondence</w:t>
      </w:r>
    </w:p>
    <w:p w14:paraId="20B5382C" w14:textId="77777777" w:rsidR="00F656C9" w:rsidRDefault="00472EF5" w:rsidP="00ED6395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F656C9">
        <w:rPr>
          <w:rFonts w:ascii="Arial" w:hAnsi="Arial" w:cs="Arial"/>
        </w:rPr>
        <w:lastRenderedPageBreak/>
        <w:t>A</w:t>
      </w:r>
      <w:r w:rsidR="009569D6" w:rsidRPr="00F656C9">
        <w:rPr>
          <w:rFonts w:ascii="Arial" w:hAnsi="Arial" w:cs="Arial"/>
        </w:rPr>
        <w:t>n up</w:t>
      </w:r>
      <w:r w:rsidR="00AA6711" w:rsidRPr="00F656C9">
        <w:rPr>
          <w:rFonts w:ascii="Arial" w:hAnsi="Arial" w:cs="Arial"/>
        </w:rPr>
        <w:t xml:space="preserve">date </w:t>
      </w:r>
      <w:r w:rsidR="0032701E" w:rsidRPr="00F656C9">
        <w:rPr>
          <w:rFonts w:ascii="Arial" w:hAnsi="Arial" w:cs="Arial"/>
        </w:rPr>
        <w:t>regarding</w:t>
      </w:r>
      <w:r w:rsidR="004809A5" w:rsidRPr="00F656C9">
        <w:rPr>
          <w:rFonts w:ascii="Arial" w:hAnsi="Arial" w:cs="Arial"/>
        </w:rPr>
        <w:t xml:space="preserve"> the Wayland Partnership</w:t>
      </w:r>
      <w:r w:rsidR="009569D6" w:rsidRPr="00F656C9">
        <w:rPr>
          <w:rFonts w:ascii="Arial" w:hAnsi="Arial" w:cs="Arial"/>
        </w:rPr>
        <w:t xml:space="preserve"> was scheduled</w:t>
      </w:r>
      <w:r w:rsidR="00AA6711" w:rsidRPr="00F656C9">
        <w:rPr>
          <w:rFonts w:ascii="Arial" w:hAnsi="Arial" w:cs="Arial"/>
        </w:rPr>
        <w:t xml:space="preserve">, but Councillor </w:t>
      </w:r>
      <w:r w:rsidR="004809A5" w:rsidRPr="00F656C9">
        <w:rPr>
          <w:rFonts w:ascii="Arial" w:hAnsi="Arial" w:cs="Arial"/>
        </w:rPr>
        <w:t xml:space="preserve">Cllr </w:t>
      </w:r>
      <w:r w:rsidR="00162D26" w:rsidRPr="00F656C9">
        <w:rPr>
          <w:rFonts w:ascii="Arial" w:hAnsi="Arial" w:cs="Arial"/>
        </w:rPr>
        <w:t>B.</w:t>
      </w:r>
      <w:r w:rsidR="004809A5" w:rsidRPr="00F656C9">
        <w:rPr>
          <w:rFonts w:ascii="Arial" w:hAnsi="Arial" w:cs="Arial"/>
        </w:rPr>
        <w:t xml:space="preserve"> Park</w:t>
      </w:r>
      <w:r w:rsidR="00F656C9" w:rsidRPr="00F656C9">
        <w:rPr>
          <w:rFonts w:ascii="Arial" w:hAnsi="Arial" w:cs="Arial"/>
        </w:rPr>
        <w:t xml:space="preserve"> representing the partnership sends her apologies and was unable to attend. </w:t>
      </w:r>
    </w:p>
    <w:p w14:paraId="736F0B70" w14:textId="3B7E32CB" w:rsidR="00517EE6" w:rsidRDefault="00517EE6" w:rsidP="00517EE6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Council </w:t>
      </w:r>
      <w:r w:rsidR="004E33DF">
        <w:rPr>
          <w:rFonts w:ascii="Arial" w:hAnsi="Arial" w:cs="Arial"/>
        </w:rPr>
        <w:t>r</w:t>
      </w:r>
      <w:r>
        <w:rPr>
          <w:rFonts w:ascii="Arial" w:hAnsi="Arial" w:cs="Arial"/>
        </w:rPr>
        <w:t>eceive</w:t>
      </w:r>
      <w:r w:rsidR="004E33DF">
        <w:rPr>
          <w:rFonts w:ascii="Arial" w:hAnsi="Arial" w:cs="Arial"/>
        </w:rPr>
        <w:t xml:space="preserve">d </w:t>
      </w:r>
      <w:r>
        <w:rPr>
          <w:rFonts w:ascii="Arial" w:hAnsi="Arial" w:cs="Arial"/>
        </w:rPr>
        <w:t>and adopt</w:t>
      </w:r>
      <w:r w:rsidR="004E33DF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a letter of support</w:t>
      </w:r>
      <w:r w:rsidR="004E33DF">
        <w:rPr>
          <w:rFonts w:ascii="Arial" w:hAnsi="Arial" w:cs="Arial"/>
        </w:rPr>
        <w:t xml:space="preserve"> for the</w:t>
      </w:r>
      <w:r>
        <w:rPr>
          <w:rFonts w:ascii="Arial" w:hAnsi="Arial" w:cs="Arial"/>
        </w:rPr>
        <w:t xml:space="preserve"> Digital and Creative Media Centre (DCMC) Funding Bid, sent on behalf of Griston Parish Council.</w:t>
      </w:r>
      <w:r w:rsidR="004E33DF">
        <w:rPr>
          <w:rFonts w:ascii="Arial" w:hAnsi="Arial" w:cs="Arial"/>
        </w:rPr>
        <w:t xml:space="preserve"> It was noted that thi</w:t>
      </w:r>
      <w:r w:rsidR="00A86465">
        <w:rPr>
          <w:rFonts w:ascii="Arial" w:hAnsi="Arial" w:cs="Arial"/>
        </w:rPr>
        <w:t>s action had been completed and that no further action was required.</w:t>
      </w:r>
    </w:p>
    <w:p w14:paraId="361907F1" w14:textId="48F10916" w:rsidR="002A14BE" w:rsidRDefault="002A14BE" w:rsidP="00796FD3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2A14BE">
        <w:rPr>
          <w:rFonts w:ascii="Arial" w:hAnsi="Arial" w:cs="Arial"/>
        </w:rPr>
        <w:t xml:space="preserve">The Council considered </w:t>
      </w:r>
      <w:r w:rsidR="003B1D03" w:rsidRPr="002A14BE">
        <w:rPr>
          <w:rFonts w:ascii="Arial" w:hAnsi="Arial" w:cs="Arial"/>
        </w:rPr>
        <w:t>items for the next article in</w:t>
      </w:r>
      <w:r w:rsidR="00827D25" w:rsidRPr="002A14BE">
        <w:rPr>
          <w:rFonts w:ascii="Arial" w:hAnsi="Arial" w:cs="Arial"/>
        </w:rPr>
        <w:t xml:space="preserve"> The </w:t>
      </w:r>
      <w:proofErr w:type="spellStart"/>
      <w:r w:rsidR="00827D25" w:rsidRPr="002A14BE">
        <w:rPr>
          <w:rFonts w:ascii="Arial" w:hAnsi="Arial" w:cs="Arial"/>
        </w:rPr>
        <w:t>Waylander</w:t>
      </w:r>
      <w:proofErr w:type="spellEnd"/>
      <w:r w:rsidR="003E4664" w:rsidRPr="002A14B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It was noted that no </w:t>
      </w:r>
      <w:r w:rsidR="0002173A">
        <w:rPr>
          <w:rFonts w:ascii="Arial" w:hAnsi="Arial" w:cs="Arial"/>
        </w:rPr>
        <w:t xml:space="preserve">content had been submitted for the current month. It was PROPOSED that the next article include updates on the following subjects: </w:t>
      </w:r>
    </w:p>
    <w:p w14:paraId="452B2206" w14:textId="071751E0" w:rsidR="0002173A" w:rsidRDefault="0035169F" w:rsidP="0002173A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The swings and playground</w:t>
      </w:r>
      <w:r w:rsidR="00B65FE5">
        <w:rPr>
          <w:rFonts w:ascii="Arial" w:hAnsi="Arial" w:cs="Arial"/>
        </w:rPr>
        <w:t>.</w:t>
      </w:r>
    </w:p>
    <w:p w14:paraId="47427B9B" w14:textId="1C676351" w:rsidR="0035169F" w:rsidRDefault="0035169F" w:rsidP="0002173A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The reinstatement of cabling works, and clarification of progress on related works</w:t>
      </w:r>
      <w:r w:rsidR="00BC33A9">
        <w:rPr>
          <w:rFonts w:ascii="Arial" w:hAnsi="Arial" w:cs="Arial"/>
        </w:rPr>
        <w:t>.</w:t>
      </w:r>
    </w:p>
    <w:p w14:paraId="22AFB7E9" w14:textId="1415C9E5" w:rsidR="00BC33A9" w:rsidRDefault="00BC33A9" w:rsidP="00BC33A9">
      <w:pPr>
        <w:pStyle w:val="ListParagraph"/>
        <w:spacing w:after="0" w:line="360" w:lineRule="auto"/>
        <w:ind w:left="731"/>
        <w:rPr>
          <w:rFonts w:ascii="Arial" w:hAnsi="Arial" w:cs="Arial"/>
        </w:rPr>
      </w:pPr>
      <w:r>
        <w:rPr>
          <w:rFonts w:ascii="Arial" w:hAnsi="Arial" w:cs="Arial"/>
        </w:rPr>
        <w:t xml:space="preserve">Cllr S. Barber clarified the submission deadline to Councillors. No formal decision required. </w:t>
      </w:r>
    </w:p>
    <w:p w14:paraId="34B90C4F" w14:textId="77777777" w:rsidR="00632522" w:rsidRDefault="00632522" w:rsidP="00632522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Reports/Governance</w:t>
      </w:r>
    </w:p>
    <w:p w14:paraId="3A1A12AF" w14:textId="75F716E3" w:rsidR="00632522" w:rsidRDefault="003B4B97" w:rsidP="00632522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Councillors </w:t>
      </w:r>
      <w:r w:rsidR="00632522">
        <w:rPr>
          <w:rFonts w:ascii="Arial" w:hAnsi="Arial" w:cs="Arial"/>
        </w:rPr>
        <w:t>receive</w:t>
      </w:r>
      <w:r>
        <w:rPr>
          <w:rFonts w:ascii="Arial" w:hAnsi="Arial" w:cs="Arial"/>
        </w:rPr>
        <w:t>d</w:t>
      </w:r>
      <w:r w:rsidR="00632522">
        <w:rPr>
          <w:rFonts w:ascii="Arial" w:hAnsi="Arial" w:cs="Arial"/>
        </w:rPr>
        <w:t xml:space="preserve"> the completed AGAR auditors report </w:t>
      </w:r>
      <w:r>
        <w:rPr>
          <w:rFonts w:ascii="Arial" w:hAnsi="Arial" w:cs="Arial"/>
        </w:rPr>
        <w:t xml:space="preserve">it was noted by the Clerk that </w:t>
      </w:r>
      <w:r w:rsidR="008B281B">
        <w:rPr>
          <w:rFonts w:ascii="Arial" w:hAnsi="Arial" w:cs="Arial"/>
        </w:rPr>
        <w:t xml:space="preserve">variances had occurred which </w:t>
      </w:r>
      <w:r w:rsidR="00BD4285">
        <w:rPr>
          <w:rFonts w:ascii="Arial" w:hAnsi="Arial" w:cs="Arial"/>
        </w:rPr>
        <w:t xml:space="preserve">had lacked sufficient detail </w:t>
      </w:r>
      <w:r w:rsidR="00425FC4">
        <w:rPr>
          <w:rFonts w:ascii="Arial" w:hAnsi="Arial" w:cs="Arial"/>
        </w:rPr>
        <w:t xml:space="preserve">within the report. </w:t>
      </w:r>
    </w:p>
    <w:p w14:paraId="79B272C9" w14:textId="3C6B1B3C" w:rsidR="00632522" w:rsidRPr="00A03874" w:rsidRDefault="00425FC4" w:rsidP="00A03874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 decision </w:t>
      </w:r>
      <w:r w:rsidR="00A03874">
        <w:rPr>
          <w:rFonts w:ascii="Arial" w:hAnsi="Arial" w:cs="Arial"/>
        </w:rPr>
        <w:t>required.</w:t>
      </w:r>
    </w:p>
    <w:p w14:paraId="2DB557DE" w14:textId="3C52D67C" w:rsidR="00EB73AC" w:rsidRPr="004B0545" w:rsidRDefault="00EB73AC" w:rsidP="003106A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4B0545">
        <w:rPr>
          <w:rFonts w:ascii="Arial" w:hAnsi="Arial" w:cs="Arial"/>
          <w:b/>
          <w:bCs/>
        </w:rPr>
        <w:t>Financial Update</w:t>
      </w:r>
    </w:p>
    <w:p w14:paraId="41C0EFCB" w14:textId="77923AB7" w:rsidR="00F22121" w:rsidRPr="00AA6B84" w:rsidRDefault="00232E5A" w:rsidP="00AA6B84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An u</w:t>
      </w:r>
      <w:r w:rsidR="000D7252">
        <w:rPr>
          <w:rFonts w:ascii="Arial" w:hAnsi="Arial" w:cs="Arial"/>
        </w:rPr>
        <w:t>pdate</w:t>
      </w:r>
      <w:r>
        <w:rPr>
          <w:rFonts w:ascii="Arial" w:hAnsi="Arial" w:cs="Arial"/>
        </w:rPr>
        <w:t xml:space="preserve"> was</w:t>
      </w:r>
      <w:r w:rsidR="000D7252">
        <w:rPr>
          <w:rFonts w:ascii="Arial" w:hAnsi="Arial" w:cs="Arial"/>
        </w:rPr>
        <w:t xml:space="preserve"> </w:t>
      </w:r>
      <w:r w:rsidR="0035240E" w:rsidRPr="004B0545">
        <w:rPr>
          <w:rFonts w:ascii="Arial" w:hAnsi="Arial" w:cs="Arial"/>
        </w:rPr>
        <w:t>receive</w:t>
      </w:r>
      <w:r w:rsidR="000D7252">
        <w:rPr>
          <w:rFonts w:ascii="Arial" w:hAnsi="Arial" w:cs="Arial"/>
        </w:rPr>
        <w:t>d</w:t>
      </w:r>
      <w:r w:rsidR="0035240E" w:rsidRPr="004B0545">
        <w:rPr>
          <w:rFonts w:ascii="Arial" w:hAnsi="Arial" w:cs="Arial"/>
        </w:rPr>
        <w:t xml:space="preserve"> on the current bank signatories</w:t>
      </w:r>
      <w:r w:rsidR="00C65CFA">
        <w:rPr>
          <w:rFonts w:ascii="Arial" w:hAnsi="Arial" w:cs="Arial"/>
        </w:rPr>
        <w:t xml:space="preserve"> from Cllr K. Mace</w:t>
      </w:r>
      <w:r>
        <w:rPr>
          <w:rFonts w:ascii="Arial" w:hAnsi="Arial" w:cs="Arial"/>
        </w:rPr>
        <w:t>.</w:t>
      </w:r>
      <w:r w:rsidR="001927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It was </w:t>
      </w:r>
      <w:r w:rsidR="00906F79">
        <w:rPr>
          <w:rFonts w:ascii="Arial" w:hAnsi="Arial" w:cs="Arial"/>
        </w:rPr>
        <w:t xml:space="preserve">noted that Unity Bank </w:t>
      </w:r>
      <w:r w:rsidR="00916CFB">
        <w:rPr>
          <w:rFonts w:ascii="Arial" w:hAnsi="Arial" w:cs="Arial"/>
        </w:rPr>
        <w:t xml:space="preserve">are prepared to accept a </w:t>
      </w:r>
      <w:proofErr w:type="spellStart"/>
      <w:r w:rsidR="00916CFB">
        <w:rPr>
          <w:rFonts w:ascii="Arial" w:hAnsi="Arial" w:cs="Arial"/>
        </w:rPr>
        <w:t>minuted</w:t>
      </w:r>
      <w:proofErr w:type="spellEnd"/>
      <w:r w:rsidR="00916CFB">
        <w:rPr>
          <w:rFonts w:ascii="Arial" w:hAnsi="Arial" w:cs="Arial"/>
        </w:rPr>
        <w:t xml:space="preserve"> resolution to activate the authorisation </w:t>
      </w:r>
      <w:r w:rsidR="00AD2111">
        <w:rPr>
          <w:rFonts w:ascii="Arial" w:hAnsi="Arial" w:cs="Arial"/>
        </w:rPr>
        <w:t>of Cllrs S Barber and K Heath as counter signatories on the account. Cllr K Mace provided a draft resolution</w:t>
      </w:r>
      <w:r w:rsidR="002A3398">
        <w:rPr>
          <w:rFonts w:ascii="Arial" w:hAnsi="Arial" w:cs="Arial"/>
        </w:rPr>
        <w:t xml:space="preserve"> </w:t>
      </w:r>
      <w:r w:rsidR="00AF790B">
        <w:rPr>
          <w:rFonts w:ascii="Arial" w:hAnsi="Arial" w:cs="Arial"/>
        </w:rPr>
        <w:t xml:space="preserve">outlining Griston Parish Council’s formal request that Unity Bank </w:t>
      </w:r>
      <w:r w:rsidR="00011F49">
        <w:rPr>
          <w:rFonts w:ascii="Arial" w:hAnsi="Arial" w:cs="Arial"/>
        </w:rPr>
        <w:t>activate instructions that Cllrs K Heath and S Barber be mandated to authorise payments o</w:t>
      </w:r>
      <w:r w:rsidR="004644B7">
        <w:rPr>
          <w:rFonts w:ascii="Arial" w:hAnsi="Arial" w:cs="Arial"/>
        </w:rPr>
        <w:t>n the Parish Council’s current account</w:t>
      </w:r>
      <w:r w:rsidR="00AA6B84">
        <w:rPr>
          <w:rFonts w:ascii="Arial" w:hAnsi="Arial" w:cs="Arial"/>
        </w:rPr>
        <w:t>, which was signed by Cllr S Barber</w:t>
      </w:r>
      <w:r w:rsidR="004644B7">
        <w:rPr>
          <w:rFonts w:ascii="Arial" w:hAnsi="Arial" w:cs="Arial"/>
        </w:rPr>
        <w:t xml:space="preserve">. </w:t>
      </w:r>
      <w:r w:rsidR="00F174A2">
        <w:rPr>
          <w:rFonts w:ascii="Arial" w:hAnsi="Arial" w:cs="Arial"/>
        </w:rPr>
        <w:t xml:space="preserve">It was </w:t>
      </w:r>
      <w:r w:rsidR="00373044">
        <w:rPr>
          <w:rFonts w:ascii="Arial" w:hAnsi="Arial" w:cs="Arial"/>
        </w:rPr>
        <w:t xml:space="preserve">RESOLVED that the Clerk would provide this </w:t>
      </w:r>
      <w:proofErr w:type="spellStart"/>
      <w:r w:rsidR="003106A0">
        <w:rPr>
          <w:rFonts w:ascii="Arial" w:hAnsi="Arial" w:cs="Arial"/>
        </w:rPr>
        <w:t>minuted</w:t>
      </w:r>
      <w:proofErr w:type="spellEnd"/>
      <w:r w:rsidR="003106A0">
        <w:rPr>
          <w:rFonts w:ascii="Arial" w:hAnsi="Arial" w:cs="Arial"/>
        </w:rPr>
        <w:t xml:space="preserve"> resolution to Unity Bank to</w:t>
      </w:r>
      <w:r w:rsidR="00AA6B84">
        <w:rPr>
          <w:rFonts w:ascii="Arial" w:hAnsi="Arial" w:cs="Arial"/>
        </w:rPr>
        <w:t xml:space="preserve"> finalise the changes. </w:t>
      </w:r>
    </w:p>
    <w:p w14:paraId="0403487E" w14:textId="28846092" w:rsidR="002C5A7E" w:rsidRDefault="008B7149" w:rsidP="002C5A7E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0E4DDF">
        <w:rPr>
          <w:rFonts w:ascii="Arial" w:hAnsi="Arial" w:cs="Arial"/>
        </w:rPr>
        <w:t>Councillors</w:t>
      </w:r>
      <w:r w:rsidR="00C90163" w:rsidRPr="000E4DDF">
        <w:rPr>
          <w:rFonts w:ascii="Arial" w:hAnsi="Arial" w:cs="Arial"/>
        </w:rPr>
        <w:t xml:space="preserve"> </w:t>
      </w:r>
      <w:r w:rsidR="004672D3" w:rsidRPr="000E4DDF">
        <w:rPr>
          <w:rFonts w:ascii="Arial" w:hAnsi="Arial" w:cs="Arial"/>
        </w:rPr>
        <w:t>consider</w:t>
      </w:r>
      <w:r w:rsidR="00C90163" w:rsidRPr="000E4DDF">
        <w:rPr>
          <w:rFonts w:ascii="Arial" w:hAnsi="Arial" w:cs="Arial"/>
        </w:rPr>
        <w:t>ed</w:t>
      </w:r>
      <w:r w:rsidR="004672D3" w:rsidRPr="000E4DDF">
        <w:rPr>
          <w:rFonts w:ascii="Arial" w:hAnsi="Arial" w:cs="Arial"/>
        </w:rPr>
        <w:t xml:space="preserve"> an application to the Parish Partnership Scheme for 26/27</w:t>
      </w:r>
      <w:r w:rsidR="00CA070D" w:rsidRPr="000E4DDF">
        <w:rPr>
          <w:rFonts w:ascii="Arial" w:hAnsi="Arial" w:cs="Arial"/>
        </w:rPr>
        <w:t xml:space="preserve">, </w:t>
      </w:r>
      <w:r w:rsidR="00C90163" w:rsidRPr="000E4DDF">
        <w:rPr>
          <w:rFonts w:ascii="Arial" w:hAnsi="Arial" w:cs="Arial"/>
        </w:rPr>
        <w:t xml:space="preserve">noting </w:t>
      </w:r>
      <w:r w:rsidR="00056AE7">
        <w:rPr>
          <w:rFonts w:ascii="Arial" w:hAnsi="Arial" w:cs="Arial"/>
        </w:rPr>
        <w:t xml:space="preserve">that funding of up to 50% is available for traffic and access measures, including bus stops. </w:t>
      </w:r>
      <w:r w:rsidR="000E4DDF" w:rsidRPr="000E4DDF">
        <w:rPr>
          <w:rFonts w:ascii="Arial" w:hAnsi="Arial" w:cs="Arial"/>
        </w:rPr>
        <w:t xml:space="preserve"> </w:t>
      </w:r>
    </w:p>
    <w:p w14:paraId="4857457F" w14:textId="3EB2C0F8" w:rsidR="002C5A7E" w:rsidRDefault="002C5A7E" w:rsidP="002C5A7E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Councillors discussed possible locations for new bus stops </w:t>
      </w:r>
      <w:r w:rsidR="00A90684">
        <w:rPr>
          <w:rFonts w:ascii="Arial" w:hAnsi="Arial" w:cs="Arial"/>
        </w:rPr>
        <w:t xml:space="preserve">and expressed an interest in pursuing a new bus stop. This proposal was AGREED by all councillors. </w:t>
      </w:r>
      <w:r w:rsidR="00FE4A6F">
        <w:rPr>
          <w:rFonts w:ascii="Arial" w:hAnsi="Arial" w:cs="Arial"/>
        </w:rPr>
        <w:t xml:space="preserve">Cllr S Barber AGREED to contact landowners in the proposed area, confirm with the bus company the current bus route, and liaise with NCC regarding the PPS </w:t>
      </w:r>
      <w:r w:rsidR="000303A2">
        <w:rPr>
          <w:rFonts w:ascii="Arial" w:hAnsi="Arial" w:cs="Arial"/>
        </w:rPr>
        <w:t xml:space="preserve">bid and bus stop funding. </w:t>
      </w:r>
    </w:p>
    <w:p w14:paraId="47A32169" w14:textId="074C0D9A" w:rsidR="00D32289" w:rsidRDefault="00D32289" w:rsidP="002C5A7E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Councillors also discussed a potential second PPS bid for a trod to Airfield Way. It was noted that measurements would need to be taken </w:t>
      </w:r>
      <w:r w:rsidR="00BD3773">
        <w:rPr>
          <w:rFonts w:ascii="Arial" w:hAnsi="Arial" w:cs="Arial"/>
        </w:rPr>
        <w:t xml:space="preserve">to determine feasibility before pursuing a further funding application. </w:t>
      </w:r>
    </w:p>
    <w:p w14:paraId="25B171BF" w14:textId="1EAAA1C3" w:rsidR="00BD3773" w:rsidRPr="00870D2D" w:rsidRDefault="00BD3773" w:rsidP="00870D2D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An update was received on a</w:t>
      </w:r>
      <w:r w:rsidR="005653AB">
        <w:rPr>
          <w:rFonts w:ascii="Arial" w:hAnsi="Arial" w:cs="Arial"/>
        </w:rPr>
        <w:t xml:space="preserve"> reduction</w:t>
      </w:r>
      <w:r>
        <w:rPr>
          <w:rFonts w:ascii="Arial" w:hAnsi="Arial" w:cs="Arial"/>
        </w:rPr>
        <w:t xml:space="preserve"> to the interest rate on the </w:t>
      </w:r>
      <w:r w:rsidR="00160F91">
        <w:rPr>
          <w:rFonts w:ascii="Arial" w:hAnsi="Arial" w:cs="Arial"/>
        </w:rPr>
        <w:t xml:space="preserve">current </w:t>
      </w:r>
      <w:r>
        <w:rPr>
          <w:rFonts w:ascii="Arial" w:hAnsi="Arial" w:cs="Arial"/>
        </w:rPr>
        <w:t>Parish Council savings account.</w:t>
      </w:r>
      <w:r w:rsidR="00916654">
        <w:rPr>
          <w:rFonts w:ascii="Arial" w:hAnsi="Arial" w:cs="Arial"/>
        </w:rPr>
        <w:t xml:space="preserve"> </w:t>
      </w:r>
      <w:r w:rsidR="00236F6C">
        <w:rPr>
          <w:rFonts w:ascii="Arial" w:hAnsi="Arial" w:cs="Arial"/>
        </w:rPr>
        <w:t>Cllr S. Barber proposed alternative options offering better interest rates. It was AGREED to c</w:t>
      </w:r>
      <w:r w:rsidR="00F76732">
        <w:rPr>
          <w:rFonts w:ascii="Arial" w:hAnsi="Arial" w:cs="Arial"/>
        </w:rPr>
        <w:t>o</w:t>
      </w:r>
      <w:r w:rsidR="00236F6C">
        <w:rPr>
          <w:rFonts w:ascii="Arial" w:hAnsi="Arial" w:cs="Arial"/>
        </w:rPr>
        <w:t xml:space="preserve">nsider the available options and revisit the matter at the next meeting. </w:t>
      </w:r>
      <w:r w:rsidR="003F3BD2">
        <w:rPr>
          <w:rFonts w:ascii="Arial" w:hAnsi="Arial" w:cs="Arial"/>
        </w:rPr>
        <w:t>The Council requested that the Clerk contact NPTS to enquire about the options and any</w:t>
      </w:r>
      <w:r w:rsidR="00870D2D">
        <w:rPr>
          <w:rFonts w:ascii="Arial" w:hAnsi="Arial" w:cs="Arial"/>
        </w:rPr>
        <w:t xml:space="preserve"> guidance available. </w:t>
      </w:r>
    </w:p>
    <w:p w14:paraId="797FE400" w14:textId="3084A91C" w:rsidR="004672D3" w:rsidRDefault="00212F0D" w:rsidP="004672D3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B73AC" w:rsidRPr="004B0545">
        <w:rPr>
          <w:rFonts w:ascii="Arial" w:hAnsi="Arial" w:cs="Arial"/>
        </w:rPr>
        <w:t>n up-to-date bank reconciliation</w:t>
      </w:r>
      <w:r w:rsidR="00D94A8F" w:rsidRPr="004B0545">
        <w:rPr>
          <w:rFonts w:ascii="Arial" w:hAnsi="Arial" w:cs="Arial"/>
        </w:rPr>
        <w:t xml:space="preserve"> &amp; Accounts Update</w:t>
      </w:r>
      <w:r>
        <w:rPr>
          <w:rFonts w:ascii="Arial" w:hAnsi="Arial" w:cs="Arial"/>
        </w:rPr>
        <w:t xml:space="preserve"> were received. </w:t>
      </w:r>
    </w:p>
    <w:p w14:paraId="7240C228" w14:textId="77777777" w:rsidR="002E2084" w:rsidRDefault="002E2084" w:rsidP="002E2084">
      <w:pPr>
        <w:spacing w:after="0" w:line="360" w:lineRule="auto"/>
        <w:rPr>
          <w:rFonts w:ascii="Arial" w:hAnsi="Arial" w:cs="Arial"/>
        </w:rPr>
      </w:pPr>
    </w:p>
    <w:p w14:paraId="7C64CC14" w14:textId="0637122C" w:rsidR="00A2075E" w:rsidRDefault="005A1CC5" w:rsidP="0090345B">
      <w:pPr>
        <w:spacing w:after="0" w:line="360" w:lineRule="auto"/>
        <w:jc w:val="center"/>
        <w:rPr>
          <w:rFonts w:ascii="Arial" w:hAnsi="Arial" w:cs="Arial"/>
        </w:rPr>
      </w:pPr>
      <w:r w:rsidRPr="005A1CC5">
        <w:rPr>
          <w:noProof/>
        </w:rPr>
        <w:lastRenderedPageBreak/>
        <w:drawing>
          <wp:inline distT="0" distB="0" distL="0" distR="0" wp14:anchorId="1A2138D5" wp14:editId="6CA73602">
            <wp:extent cx="4065563" cy="3156579"/>
            <wp:effectExtent l="0" t="0" r="0" b="6350"/>
            <wp:docPr id="14356629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717" cy="317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5F96B" w14:textId="77777777" w:rsidR="005A1CC5" w:rsidRPr="002E2084" w:rsidRDefault="005A1CC5" w:rsidP="0090345B">
      <w:pPr>
        <w:spacing w:after="0" w:line="360" w:lineRule="auto"/>
        <w:jc w:val="center"/>
        <w:rPr>
          <w:rFonts w:ascii="Arial" w:hAnsi="Arial" w:cs="Arial"/>
        </w:rPr>
      </w:pPr>
    </w:p>
    <w:p w14:paraId="24DB674E" w14:textId="47475C04" w:rsidR="00EB73AC" w:rsidRDefault="007B7821" w:rsidP="00EB73AC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EB73AC" w:rsidRPr="004B0545">
        <w:rPr>
          <w:rFonts w:ascii="Arial" w:hAnsi="Arial" w:cs="Arial"/>
        </w:rPr>
        <w:t>payments and receipts, as presented</w:t>
      </w:r>
      <w:r w:rsidR="00B6703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were APPROVED</w:t>
      </w:r>
      <w:r w:rsidR="00870D2D">
        <w:rPr>
          <w:rFonts w:ascii="Arial" w:hAnsi="Arial" w:cs="Arial"/>
        </w:rPr>
        <w:t xml:space="preserve"> by the Council. </w:t>
      </w:r>
    </w:p>
    <w:p w14:paraId="407088D3" w14:textId="3712BA03" w:rsidR="009A4AC0" w:rsidRPr="009A4AC0" w:rsidRDefault="009A4AC0" w:rsidP="009A4AC0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823"/>
        <w:gridCol w:w="4265"/>
        <w:gridCol w:w="1134"/>
        <w:gridCol w:w="1085"/>
        <w:gridCol w:w="1012"/>
      </w:tblGrid>
      <w:tr w:rsidR="00791D84" w:rsidRPr="004B0545" w14:paraId="1A5D9240" w14:textId="77777777" w:rsidTr="00F174B0">
        <w:tc>
          <w:tcPr>
            <w:tcW w:w="2823" w:type="dxa"/>
          </w:tcPr>
          <w:p w14:paraId="70B83BC1" w14:textId="0298803C" w:rsidR="00EB73AC" w:rsidRPr="004B0545" w:rsidRDefault="00EB73AC" w:rsidP="00EB73AC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4B0545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4265" w:type="dxa"/>
          </w:tcPr>
          <w:p w14:paraId="66D95984" w14:textId="345C4AF7" w:rsidR="00EB73AC" w:rsidRPr="004B0545" w:rsidRDefault="00EB73AC" w:rsidP="00EB73AC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4B0545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134" w:type="dxa"/>
          </w:tcPr>
          <w:p w14:paraId="3B4C0747" w14:textId="4B8557FF" w:rsidR="00EB73AC" w:rsidRPr="004B0545" w:rsidRDefault="00EB73AC" w:rsidP="00EB73AC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4B0545">
              <w:rPr>
                <w:rFonts w:ascii="Arial" w:hAnsi="Arial" w:cs="Arial"/>
                <w:b/>
                <w:bCs/>
              </w:rPr>
              <w:t xml:space="preserve">Net </w:t>
            </w:r>
          </w:p>
        </w:tc>
        <w:tc>
          <w:tcPr>
            <w:tcW w:w="1085" w:type="dxa"/>
          </w:tcPr>
          <w:p w14:paraId="6EBFFEF7" w14:textId="3E9A8405" w:rsidR="00EB73AC" w:rsidRPr="004B0545" w:rsidRDefault="00EB73AC" w:rsidP="00EB73AC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4B0545">
              <w:rPr>
                <w:rFonts w:ascii="Arial" w:hAnsi="Arial" w:cs="Arial"/>
                <w:b/>
                <w:bCs/>
              </w:rPr>
              <w:t>Vat</w:t>
            </w:r>
          </w:p>
        </w:tc>
        <w:tc>
          <w:tcPr>
            <w:tcW w:w="1012" w:type="dxa"/>
          </w:tcPr>
          <w:p w14:paraId="56A53135" w14:textId="3B8E901B" w:rsidR="00EB73AC" w:rsidRPr="004B0545" w:rsidRDefault="00EB73AC" w:rsidP="00EB73AC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4B0545">
              <w:rPr>
                <w:rFonts w:ascii="Arial" w:hAnsi="Arial" w:cs="Arial"/>
                <w:b/>
                <w:bCs/>
              </w:rPr>
              <w:t>Gross</w:t>
            </w:r>
          </w:p>
        </w:tc>
      </w:tr>
      <w:tr w:rsidR="008B0ED5" w:rsidRPr="004B0545" w14:paraId="4B3F8A31" w14:textId="77777777" w:rsidTr="00F174B0">
        <w:trPr>
          <w:trHeight w:val="290"/>
        </w:trPr>
        <w:tc>
          <w:tcPr>
            <w:tcW w:w="2823" w:type="dxa"/>
          </w:tcPr>
          <w:p w14:paraId="12C06C7B" w14:textId="5FA618A4" w:rsidR="008B0ED5" w:rsidRPr="000B0A47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65256B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iss</w:t>
            </w:r>
            <w:r w:rsidRPr="0065256B">
              <w:rPr>
                <w:rFonts w:ascii="Arial" w:hAnsi="Arial" w:cs="Arial"/>
              </w:rPr>
              <w:t xml:space="preserve"> Sarah Brookes</w:t>
            </w:r>
          </w:p>
        </w:tc>
        <w:tc>
          <w:tcPr>
            <w:tcW w:w="4265" w:type="dxa"/>
          </w:tcPr>
          <w:p w14:paraId="7B0E6C3E" w14:textId="020C3B86" w:rsidR="008B0ED5" w:rsidRPr="000B0A47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65256B">
              <w:rPr>
                <w:rFonts w:ascii="Arial" w:hAnsi="Arial" w:cs="Arial"/>
              </w:rPr>
              <w:t>Month 7 October 2025 Staff Costs</w:t>
            </w:r>
          </w:p>
        </w:tc>
        <w:tc>
          <w:tcPr>
            <w:tcW w:w="1134" w:type="dxa"/>
          </w:tcPr>
          <w:p w14:paraId="735B8440" w14:textId="2A544565" w:rsidR="008B0ED5" w:rsidRPr="000B0A47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65256B">
              <w:rPr>
                <w:rFonts w:ascii="Arial" w:hAnsi="Arial" w:cs="Arial"/>
              </w:rPr>
              <w:t>TBC</w:t>
            </w:r>
          </w:p>
        </w:tc>
        <w:tc>
          <w:tcPr>
            <w:tcW w:w="1085" w:type="dxa"/>
          </w:tcPr>
          <w:p w14:paraId="18ED83AA" w14:textId="7AD0ABA8" w:rsidR="008B0ED5" w:rsidRPr="000B0A47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012" w:type="dxa"/>
          </w:tcPr>
          <w:p w14:paraId="6AE0C056" w14:textId="2841AE83" w:rsidR="008B0ED5" w:rsidRPr="000B0A47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8B0ED5" w:rsidRPr="004B0545" w14:paraId="59833BD7" w14:textId="77777777" w:rsidTr="00F174B0">
        <w:trPr>
          <w:trHeight w:val="290"/>
        </w:trPr>
        <w:tc>
          <w:tcPr>
            <w:tcW w:w="2823" w:type="dxa"/>
          </w:tcPr>
          <w:p w14:paraId="1668BE4F" w14:textId="7DF6F2A1" w:rsidR="008B0ED5" w:rsidRPr="000B0A47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247DA6">
              <w:rPr>
                <w:rFonts w:ascii="Arial" w:hAnsi="Arial" w:cs="Arial"/>
              </w:rPr>
              <w:t>Unity</w:t>
            </w:r>
          </w:p>
        </w:tc>
        <w:tc>
          <w:tcPr>
            <w:tcW w:w="4265" w:type="dxa"/>
          </w:tcPr>
          <w:p w14:paraId="4B59A288" w14:textId="05C71183" w:rsidR="008B0ED5" w:rsidRPr="000B0A47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247DA6">
              <w:rPr>
                <w:rFonts w:ascii="Arial" w:hAnsi="Arial" w:cs="Arial"/>
              </w:rPr>
              <w:t>Service Charge 31.10.25</w:t>
            </w:r>
          </w:p>
        </w:tc>
        <w:tc>
          <w:tcPr>
            <w:tcW w:w="1134" w:type="dxa"/>
          </w:tcPr>
          <w:p w14:paraId="48BD2056" w14:textId="40F78E5B" w:rsidR="008B0ED5" w:rsidRPr="000B0A47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247DA6">
              <w:rPr>
                <w:rFonts w:ascii="Arial" w:hAnsi="Arial" w:cs="Arial"/>
              </w:rPr>
              <w:t>£6.00</w:t>
            </w:r>
          </w:p>
        </w:tc>
        <w:tc>
          <w:tcPr>
            <w:tcW w:w="1085" w:type="dxa"/>
          </w:tcPr>
          <w:p w14:paraId="1A8E506C" w14:textId="741D02A3" w:rsidR="008B0ED5" w:rsidRPr="000B0A47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247DA6">
              <w:rPr>
                <w:rFonts w:ascii="Arial" w:hAnsi="Arial" w:cs="Arial"/>
              </w:rPr>
              <w:t>£0.00</w:t>
            </w:r>
          </w:p>
        </w:tc>
        <w:tc>
          <w:tcPr>
            <w:tcW w:w="1012" w:type="dxa"/>
          </w:tcPr>
          <w:p w14:paraId="60AFF628" w14:textId="17FB0F4B" w:rsidR="008B0ED5" w:rsidRPr="000B0A47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247DA6">
              <w:rPr>
                <w:rFonts w:ascii="Arial" w:hAnsi="Arial" w:cs="Arial"/>
              </w:rPr>
              <w:t>£6.00</w:t>
            </w:r>
          </w:p>
        </w:tc>
      </w:tr>
      <w:tr w:rsidR="008B0ED5" w:rsidRPr="004B0545" w14:paraId="7514254B" w14:textId="77777777" w:rsidTr="00F174B0">
        <w:trPr>
          <w:trHeight w:val="290"/>
        </w:trPr>
        <w:tc>
          <w:tcPr>
            <w:tcW w:w="2823" w:type="dxa"/>
          </w:tcPr>
          <w:p w14:paraId="044BB7F0" w14:textId="15866F44" w:rsidR="008B0ED5" w:rsidRPr="000B0A47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510E90">
              <w:rPr>
                <w:rFonts w:ascii="Arial" w:hAnsi="Arial" w:cs="Arial"/>
              </w:rPr>
              <w:t>PKF</w:t>
            </w:r>
          </w:p>
        </w:tc>
        <w:tc>
          <w:tcPr>
            <w:tcW w:w="4265" w:type="dxa"/>
          </w:tcPr>
          <w:p w14:paraId="67DC1A0C" w14:textId="61672DF6" w:rsidR="008B0ED5" w:rsidRPr="000B0A47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EF0337">
              <w:rPr>
                <w:rFonts w:ascii="Arial" w:hAnsi="Arial" w:cs="Arial"/>
              </w:rPr>
              <w:t>Limited Assurance Review of AGAR</w:t>
            </w:r>
          </w:p>
        </w:tc>
        <w:tc>
          <w:tcPr>
            <w:tcW w:w="1134" w:type="dxa"/>
          </w:tcPr>
          <w:p w14:paraId="01E0307B" w14:textId="4E5B214A" w:rsidR="008B0ED5" w:rsidRPr="000B0A47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Pr="00EF0337">
              <w:rPr>
                <w:rFonts w:ascii="Arial" w:hAnsi="Arial" w:cs="Arial"/>
              </w:rPr>
              <w:t>210</w:t>
            </w:r>
            <w:r>
              <w:rPr>
                <w:rFonts w:ascii="Arial" w:hAnsi="Arial" w:cs="Arial"/>
              </w:rPr>
              <w:t>.00</w:t>
            </w:r>
          </w:p>
        </w:tc>
        <w:tc>
          <w:tcPr>
            <w:tcW w:w="1085" w:type="dxa"/>
          </w:tcPr>
          <w:p w14:paraId="10B0844D" w14:textId="1918F571" w:rsidR="008B0ED5" w:rsidRPr="000B0A47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£42.00</w:t>
            </w:r>
          </w:p>
        </w:tc>
        <w:tc>
          <w:tcPr>
            <w:tcW w:w="1012" w:type="dxa"/>
          </w:tcPr>
          <w:p w14:paraId="5ED0387E" w14:textId="6D8CB68E" w:rsidR="008B0ED5" w:rsidRPr="000B0A47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£252.00</w:t>
            </w:r>
          </w:p>
        </w:tc>
      </w:tr>
      <w:tr w:rsidR="008B0ED5" w:rsidRPr="004B0545" w14:paraId="1839298D" w14:textId="77777777" w:rsidTr="00F174B0">
        <w:trPr>
          <w:trHeight w:val="290"/>
        </w:trPr>
        <w:tc>
          <w:tcPr>
            <w:tcW w:w="2823" w:type="dxa"/>
          </w:tcPr>
          <w:p w14:paraId="20E7A130" w14:textId="4A4462DE" w:rsidR="008B0ED5" w:rsidRPr="000B0A47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8727A6">
              <w:rPr>
                <w:rFonts w:ascii="Arial" w:hAnsi="Arial" w:cs="Arial"/>
              </w:rPr>
              <w:t>Secure-a-Field</w:t>
            </w:r>
          </w:p>
        </w:tc>
        <w:tc>
          <w:tcPr>
            <w:tcW w:w="4265" w:type="dxa"/>
          </w:tcPr>
          <w:p w14:paraId="711F7A7D" w14:textId="3C91AD19" w:rsidR="008B0ED5" w:rsidRPr="000B0A47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8727A6">
              <w:rPr>
                <w:rFonts w:ascii="Arial" w:hAnsi="Arial" w:cs="Arial"/>
              </w:rPr>
              <w:t>Metal Kissing Gate</w:t>
            </w:r>
          </w:p>
        </w:tc>
        <w:tc>
          <w:tcPr>
            <w:tcW w:w="1134" w:type="dxa"/>
          </w:tcPr>
          <w:p w14:paraId="5FAAF542" w14:textId="3BAA78BD" w:rsidR="008B0ED5" w:rsidRPr="000B0A47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8727A6">
              <w:rPr>
                <w:rFonts w:ascii="Arial" w:hAnsi="Arial" w:cs="Arial"/>
              </w:rPr>
              <w:t>£599.75</w:t>
            </w:r>
          </w:p>
        </w:tc>
        <w:tc>
          <w:tcPr>
            <w:tcW w:w="1085" w:type="dxa"/>
          </w:tcPr>
          <w:p w14:paraId="3C8FDBE3" w14:textId="15E6D0A4" w:rsidR="008B0ED5" w:rsidRPr="000B0A47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£162.95</w:t>
            </w:r>
          </w:p>
        </w:tc>
        <w:tc>
          <w:tcPr>
            <w:tcW w:w="1012" w:type="dxa"/>
          </w:tcPr>
          <w:p w14:paraId="75F3776B" w14:textId="52DEDF38" w:rsidR="008B0ED5" w:rsidRPr="000B0A47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£977.70</w:t>
            </w:r>
          </w:p>
        </w:tc>
      </w:tr>
      <w:tr w:rsidR="008B0ED5" w:rsidRPr="004B0545" w14:paraId="1005CFBA" w14:textId="77777777" w:rsidTr="00F174B0">
        <w:trPr>
          <w:trHeight w:val="290"/>
        </w:trPr>
        <w:tc>
          <w:tcPr>
            <w:tcW w:w="2823" w:type="dxa"/>
          </w:tcPr>
          <w:p w14:paraId="119EFD06" w14:textId="4B2657A9" w:rsidR="008B0ED5" w:rsidRPr="000B0A47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NPower</w:t>
            </w:r>
            <w:proofErr w:type="spellEnd"/>
          </w:p>
        </w:tc>
        <w:tc>
          <w:tcPr>
            <w:tcW w:w="4265" w:type="dxa"/>
          </w:tcPr>
          <w:p w14:paraId="1B5D85BB" w14:textId="18FDD2F3" w:rsidR="008B0ED5" w:rsidRPr="000B0A47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Streetlights</w:t>
            </w:r>
          </w:p>
        </w:tc>
        <w:tc>
          <w:tcPr>
            <w:tcW w:w="1134" w:type="dxa"/>
          </w:tcPr>
          <w:p w14:paraId="6DE01366" w14:textId="5C9284F9" w:rsidR="008B0ED5" w:rsidRPr="000B0A47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£75.73</w:t>
            </w:r>
          </w:p>
        </w:tc>
        <w:tc>
          <w:tcPr>
            <w:tcW w:w="1085" w:type="dxa"/>
          </w:tcPr>
          <w:p w14:paraId="4855204C" w14:textId="7C043658" w:rsidR="008B0ED5" w:rsidRPr="000B0A47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£3.79</w:t>
            </w:r>
          </w:p>
        </w:tc>
        <w:tc>
          <w:tcPr>
            <w:tcW w:w="1012" w:type="dxa"/>
          </w:tcPr>
          <w:p w14:paraId="04C4E159" w14:textId="48A5D1C4" w:rsidR="008B0ED5" w:rsidRPr="000B0A47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Pr="00F7104C">
              <w:rPr>
                <w:rFonts w:ascii="Arial" w:hAnsi="Arial" w:cs="Arial"/>
              </w:rPr>
              <w:t>79.52</w:t>
            </w:r>
          </w:p>
        </w:tc>
      </w:tr>
      <w:tr w:rsidR="008B0ED5" w:rsidRPr="004B0545" w14:paraId="5EE63312" w14:textId="77777777" w:rsidTr="00F174B0">
        <w:trPr>
          <w:trHeight w:val="290"/>
        </w:trPr>
        <w:tc>
          <w:tcPr>
            <w:tcW w:w="2823" w:type="dxa"/>
          </w:tcPr>
          <w:p w14:paraId="00866C30" w14:textId="1C6D3987" w:rsidR="008B0ED5" w:rsidRPr="000B0A47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Amazon</w:t>
            </w:r>
          </w:p>
        </w:tc>
        <w:tc>
          <w:tcPr>
            <w:tcW w:w="4265" w:type="dxa"/>
          </w:tcPr>
          <w:p w14:paraId="3FF11B72" w14:textId="2544A40C" w:rsidR="008B0ED5" w:rsidRPr="000B0A47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Grass Seed</w:t>
            </w:r>
          </w:p>
        </w:tc>
        <w:tc>
          <w:tcPr>
            <w:tcW w:w="1134" w:type="dxa"/>
          </w:tcPr>
          <w:p w14:paraId="1FB6AC20" w14:textId="55561615" w:rsidR="008B0ED5" w:rsidRPr="000B0A47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£19.16</w:t>
            </w:r>
          </w:p>
        </w:tc>
        <w:tc>
          <w:tcPr>
            <w:tcW w:w="1085" w:type="dxa"/>
          </w:tcPr>
          <w:p w14:paraId="3DF6000C" w14:textId="629A0688" w:rsidR="008B0ED5" w:rsidRPr="000B0A47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£3.83</w:t>
            </w:r>
          </w:p>
        </w:tc>
        <w:tc>
          <w:tcPr>
            <w:tcW w:w="1012" w:type="dxa"/>
          </w:tcPr>
          <w:p w14:paraId="216C9D95" w14:textId="49F9869E" w:rsidR="008B0ED5" w:rsidRPr="000B0A47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£22.99</w:t>
            </w:r>
          </w:p>
        </w:tc>
      </w:tr>
      <w:tr w:rsidR="008B0ED5" w:rsidRPr="004B0545" w14:paraId="12BBBB3F" w14:textId="77777777" w:rsidTr="00F174B0">
        <w:trPr>
          <w:trHeight w:val="290"/>
        </w:trPr>
        <w:tc>
          <w:tcPr>
            <w:tcW w:w="2823" w:type="dxa"/>
          </w:tcPr>
          <w:p w14:paraId="3BF4F809" w14:textId="04AE34DE" w:rsidR="008B0ED5" w:rsidRPr="000B0A47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NPTS</w:t>
            </w:r>
          </w:p>
        </w:tc>
        <w:tc>
          <w:tcPr>
            <w:tcW w:w="4265" w:type="dxa"/>
          </w:tcPr>
          <w:p w14:paraId="3FDC5872" w14:textId="2A2ED77B" w:rsidR="008B0ED5" w:rsidRPr="000B0A47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</w:t>
            </w:r>
          </w:p>
        </w:tc>
        <w:tc>
          <w:tcPr>
            <w:tcW w:w="1134" w:type="dxa"/>
          </w:tcPr>
          <w:p w14:paraId="0339EBD4" w14:textId="620D5150" w:rsidR="008B0ED5" w:rsidRPr="000B0A47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£216.00</w:t>
            </w:r>
          </w:p>
        </w:tc>
        <w:tc>
          <w:tcPr>
            <w:tcW w:w="1085" w:type="dxa"/>
          </w:tcPr>
          <w:p w14:paraId="6018D265" w14:textId="33F55CC7" w:rsidR="008B0ED5" w:rsidRPr="000B0A47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£43.20</w:t>
            </w:r>
          </w:p>
        </w:tc>
        <w:tc>
          <w:tcPr>
            <w:tcW w:w="1012" w:type="dxa"/>
          </w:tcPr>
          <w:p w14:paraId="334C573E" w14:textId="66F51BA7" w:rsidR="008B0ED5" w:rsidRPr="000B0A47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£259.20</w:t>
            </w:r>
          </w:p>
        </w:tc>
      </w:tr>
      <w:tr w:rsidR="008B0ED5" w:rsidRPr="004B0545" w14:paraId="36DAED9C" w14:textId="77777777" w:rsidTr="00F174B0">
        <w:trPr>
          <w:trHeight w:val="290"/>
        </w:trPr>
        <w:tc>
          <w:tcPr>
            <w:tcW w:w="2823" w:type="dxa"/>
          </w:tcPr>
          <w:p w14:paraId="39A6AAE3" w14:textId="6432BBF1" w:rsidR="008B0ED5" w:rsidRPr="008B0ED5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8B0ED5">
              <w:rPr>
                <w:rFonts w:ascii="Arial" w:hAnsi="Arial" w:cs="Arial"/>
              </w:rPr>
              <w:t>Play Inspection Company</w:t>
            </w:r>
          </w:p>
        </w:tc>
        <w:tc>
          <w:tcPr>
            <w:tcW w:w="4265" w:type="dxa"/>
          </w:tcPr>
          <w:p w14:paraId="49F69BE2" w14:textId="09610A6F" w:rsidR="008B0ED5" w:rsidRPr="008B0ED5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8B0ED5">
              <w:rPr>
                <w:rFonts w:ascii="Arial" w:hAnsi="Arial" w:cs="Arial"/>
              </w:rPr>
              <w:t>Inspection</w:t>
            </w:r>
          </w:p>
        </w:tc>
        <w:tc>
          <w:tcPr>
            <w:tcW w:w="1134" w:type="dxa"/>
          </w:tcPr>
          <w:p w14:paraId="14C709A4" w14:textId="6AD9FDCB" w:rsidR="008B0ED5" w:rsidRPr="008B0ED5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8B0ED5">
              <w:rPr>
                <w:rFonts w:ascii="Arial" w:hAnsi="Arial" w:cs="Arial"/>
              </w:rPr>
              <w:t>£95.95</w:t>
            </w:r>
          </w:p>
        </w:tc>
        <w:tc>
          <w:tcPr>
            <w:tcW w:w="1085" w:type="dxa"/>
          </w:tcPr>
          <w:p w14:paraId="32C99891" w14:textId="47EA3ACC" w:rsidR="008B0ED5" w:rsidRPr="008B0ED5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8B0ED5">
              <w:rPr>
                <w:rFonts w:ascii="Arial" w:hAnsi="Arial" w:cs="Arial"/>
              </w:rPr>
              <w:t>£18.99</w:t>
            </w:r>
          </w:p>
        </w:tc>
        <w:tc>
          <w:tcPr>
            <w:tcW w:w="1012" w:type="dxa"/>
          </w:tcPr>
          <w:p w14:paraId="7AEED128" w14:textId="7FDE8D3B" w:rsidR="008B0ED5" w:rsidRPr="008B0ED5" w:rsidRDefault="008B0ED5" w:rsidP="008B0ED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8B0ED5">
              <w:rPr>
                <w:rFonts w:ascii="Arial" w:hAnsi="Arial" w:cs="Arial"/>
              </w:rPr>
              <w:t>£113.94</w:t>
            </w:r>
          </w:p>
        </w:tc>
      </w:tr>
    </w:tbl>
    <w:p w14:paraId="7353D61B" w14:textId="77777777" w:rsidR="00510594" w:rsidRDefault="00510594" w:rsidP="005979AE">
      <w:pPr>
        <w:spacing w:after="0" w:line="360" w:lineRule="auto"/>
        <w:rPr>
          <w:rFonts w:ascii="Arial" w:hAnsi="Arial" w:cs="Arial"/>
        </w:rPr>
      </w:pPr>
    </w:p>
    <w:p w14:paraId="6E3B273C" w14:textId="2C110E88" w:rsidR="001A4885" w:rsidRDefault="004C1C50" w:rsidP="005979A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Councillors queried the status of an </w:t>
      </w:r>
      <w:r w:rsidRPr="0066328F">
        <w:rPr>
          <w:rFonts w:ascii="Arial" w:hAnsi="Arial" w:cs="Arial"/>
        </w:rPr>
        <w:t>invoice</w:t>
      </w:r>
      <w:r>
        <w:rPr>
          <w:rFonts w:ascii="Arial" w:hAnsi="Arial" w:cs="Arial"/>
        </w:rPr>
        <w:t xml:space="preserve"> which had not yet been received</w:t>
      </w:r>
      <w:r w:rsidR="00EE78CA">
        <w:rPr>
          <w:rFonts w:ascii="Arial" w:hAnsi="Arial" w:cs="Arial"/>
        </w:rPr>
        <w:t xml:space="preserve"> and it was AGREED that the Clerk would follow up on this. </w:t>
      </w:r>
    </w:p>
    <w:p w14:paraId="030D0475" w14:textId="77777777" w:rsidR="00EE78CA" w:rsidRDefault="00EE78CA" w:rsidP="005979AE">
      <w:pPr>
        <w:spacing w:after="0" w:line="360" w:lineRule="auto"/>
        <w:rPr>
          <w:rFonts w:ascii="Arial" w:hAnsi="Arial" w:cs="Arial"/>
        </w:rPr>
      </w:pPr>
    </w:p>
    <w:p w14:paraId="6EABE6E6" w14:textId="54CC7B41" w:rsidR="00EE78CA" w:rsidRDefault="00EE78CA" w:rsidP="005979A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Cllr S Barber proposed a provisional date of 13</w:t>
      </w:r>
      <w:r w:rsidRPr="00EE78C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 2025 for the budget meeting</w:t>
      </w:r>
      <w:r w:rsidR="00340DB8">
        <w:rPr>
          <w:rFonts w:ascii="Arial" w:hAnsi="Arial" w:cs="Arial"/>
        </w:rPr>
        <w:t>. Cllr J. Heath volunteered to serve on the budget committee. The Clerk was requested to follow up on the availability of Cllr B. Park</w:t>
      </w:r>
      <w:r w:rsidR="00DA2B4D">
        <w:rPr>
          <w:rFonts w:ascii="Arial" w:hAnsi="Arial" w:cs="Arial"/>
        </w:rPr>
        <w:t xml:space="preserve"> regarding availability to ensure that the committee meets the minimum attendance requirements. </w:t>
      </w:r>
    </w:p>
    <w:p w14:paraId="7E92B2C9" w14:textId="77777777" w:rsidR="00716140" w:rsidRPr="008350CB" w:rsidRDefault="00716140" w:rsidP="005979AE">
      <w:pPr>
        <w:spacing w:after="0" w:line="360" w:lineRule="auto"/>
        <w:rPr>
          <w:rFonts w:ascii="Arial" w:hAnsi="Arial" w:cs="Arial"/>
        </w:rPr>
      </w:pPr>
    </w:p>
    <w:p w14:paraId="3B3B1FC9" w14:textId="2B2A89B7" w:rsidR="00400694" w:rsidRPr="004B0545" w:rsidRDefault="00400694" w:rsidP="00EB73A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4B0545">
        <w:rPr>
          <w:rFonts w:ascii="Arial" w:hAnsi="Arial" w:cs="Arial"/>
          <w:b/>
          <w:bCs/>
        </w:rPr>
        <w:t>Policies and administration</w:t>
      </w:r>
    </w:p>
    <w:p w14:paraId="79461CA4" w14:textId="3C5F3571" w:rsidR="005061BC" w:rsidRPr="006971E3" w:rsidRDefault="000F29FB" w:rsidP="00EC795A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Councillors</w:t>
      </w:r>
      <w:r w:rsidR="00EB0AE6">
        <w:rPr>
          <w:rFonts w:ascii="Arial" w:hAnsi="Arial" w:cs="Arial"/>
        </w:rPr>
        <w:t xml:space="preserve"> due to </w:t>
      </w:r>
      <w:r w:rsidR="00232609" w:rsidRPr="004B0545">
        <w:rPr>
          <w:rFonts w:ascii="Arial" w:hAnsi="Arial" w:cs="Arial"/>
        </w:rPr>
        <w:t>receive the current policy review.</w:t>
      </w:r>
      <w:r w:rsidR="00CC5066">
        <w:rPr>
          <w:rFonts w:ascii="Arial" w:hAnsi="Arial" w:cs="Arial"/>
        </w:rPr>
        <w:t xml:space="preserve"> Clerk advised </w:t>
      </w:r>
      <w:r w:rsidR="006703CD">
        <w:rPr>
          <w:rFonts w:ascii="Arial" w:hAnsi="Arial" w:cs="Arial"/>
        </w:rPr>
        <w:t xml:space="preserve">that this work is underway but that no </w:t>
      </w:r>
      <w:r w:rsidR="00B50273">
        <w:rPr>
          <w:rFonts w:ascii="Arial" w:hAnsi="Arial" w:cs="Arial"/>
        </w:rPr>
        <w:t xml:space="preserve">updated policies were available for review at present. It was AGREED that the Clerk would circulate the updated Standing Orders to all councillors. </w:t>
      </w:r>
      <w:r w:rsidR="00CC5066">
        <w:rPr>
          <w:rFonts w:ascii="Arial" w:hAnsi="Arial" w:cs="Arial"/>
        </w:rPr>
        <w:t xml:space="preserve"> </w:t>
      </w:r>
    </w:p>
    <w:p w14:paraId="570A9EA2" w14:textId="3069B61C" w:rsidR="008350CB" w:rsidRPr="001A66EF" w:rsidRDefault="000F29FB" w:rsidP="00B736AF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1A66EF">
        <w:rPr>
          <w:rFonts w:ascii="Arial" w:hAnsi="Arial" w:cs="Arial"/>
        </w:rPr>
        <w:lastRenderedPageBreak/>
        <w:t>Councillors</w:t>
      </w:r>
      <w:r w:rsidR="00CB2B9A" w:rsidRPr="001A66EF">
        <w:rPr>
          <w:rFonts w:ascii="Arial" w:hAnsi="Arial" w:cs="Arial"/>
        </w:rPr>
        <w:t xml:space="preserve"> </w:t>
      </w:r>
      <w:r w:rsidR="00D32F46" w:rsidRPr="001A66EF">
        <w:rPr>
          <w:rFonts w:ascii="Arial" w:hAnsi="Arial" w:cs="Arial"/>
        </w:rPr>
        <w:t>consider</w:t>
      </w:r>
      <w:r w:rsidR="00CB2B9A" w:rsidRPr="001A66EF">
        <w:rPr>
          <w:rFonts w:ascii="Arial" w:hAnsi="Arial" w:cs="Arial"/>
        </w:rPr>
        <w:t>ed</w:t>
      </w:r>
      <w:r w:rsidR="00D32F46" w:rsidRPr="001A66EF">
        <w:rPr>
          <w:rFonts w:ascii="Arial" w:hAnsi="Arial" w:cs="Arial"/>
        </w:rPr>
        <w:t xml:space="preserve"> </w:t>
      </w:r>
      <w:r w:rsidR="00463E7E" w:rsidRPr="001A66EF">
        <w:rPr>
          <w:rFonts w:ascii="Arial" w:hAnsi="Arial" w:cs="Arial"/>
        </w:rPr>
        <w:t xml:space="preserve">Councillor </w:t>
      </w:r>
      <w:r w:rsidR="00D32F46" w:rsidRPr="001A66EF">
        <w:rPr>
          <w:rFonts w:ascii="Arial" w:hAnsi="Arial" w:cs="Arial"/>
        </w:rPr>
        <w:t>training</w:t>
      </w:r>
      <w:r w:rsidR="00CB2B9A" w:rsidRPr="001A66EF">
        <w:rPr>
          <w:rFonts w:ascii="Arial" w:hAnsi="Arial" w:cs="Arial"/>
        </w:rPr>
        <w:t xml:space="preserve"> requirements. </w:t>
      </w:r>
      <w:r w:rsidR="00AC23A9" w:rsidRPr="001A66EF">
        <w:rPr>
          <w:rFonts w:ascii="Arial" w:hAnsi="Arial" w:cs="Arial"/>
        </w:rPr>
        <w:t xml:space="preserve">It was AGREED that an audit plan was required and that this would be included as part of the upcoming budget meeting. </w:t>
      </w:r>
      <w:r w:rsidR="00815706" w:rsidRPr="001A66EF">
        <w:rPr>
          <w:rFonts w:ascii="Arial" w:hAnsi="Arial" w:cs="Arial"/>
        </w:rPr>
        <w:t xml:space="preserve">The Clerk expressed an interest in attending AGAR Assertion 10 training at a cost of </w:t>
      </w:r>
      <w:r w:rsidR="002D0D73" w:rsidRPr="001A66EF">
        <w:rPr>
          <w:rFonts w:ascii="Arial" w:hAnsi="Arial" w:cs="Arial"/>
        </w:rPr>
        <w:t>£36.00 + £7.20 VAT.</w:t>
      </w:r>
      <w:r w:rsidR="00F70152" w:rsidRPr="001A66EF">
        <w:rPr>
          <w:rFonts w:ascii="Arial" w:hAnsi="Arial" w:cs="Arial"/>
        </w:rPr>
        <w:t xml:space="preserve"> Cllr J. Heath also expressed an interest in attending </w:t>
      </w:r>
      <w:r w:rsidR="003668C4" w:rsidRPr="001A66EF">
        <w:rPr>
          <w:rFonts w:ascii="Arial" w:hAnsi="Arial" w:cs="Arial"/>
        </w:rPr>
        <w:t xml:space="preserve">a course on </w:t>
      </w:r>
      <w:r w:rsidR="00AF3F48" w:rsidRPr="001A66EF">
        <w:rPr>
          <w:rFonts w:ascii="Arial" w:hAnsi="Arial" w:cs="Arial"/>
        </w:rPr>
        <w:t xml:space="preserve">Neighbourhood </w:t>
      </w:r>
      <w:r w:rsidR="003668C4" w:rsidRPr="001A66EF">
        <w:rPr>
          <w:rFonts w:ascii="Arial" w:hAnsi="Arial" w:cs="Arial"/>
        </w:rPr>
        <w:t xml:space="preserve">Plan Preparation at a cost of £52.00 + £10.40 VAT, both </w:t>
      </w:r>
      <w:r w:rsidR="001A66EF" w:rsidRPr="001A66EF">
        <w:rPr>
          <w:rFonts w:ascii="Arial" w:hAnsi="Arial" w:cs="Arial"/>
        </w:rPr>
        <w:t>with NPTS. Th</w:t>
      </w:r>
      <w:r w:rsidR="001A66EF">
        <w:rPr>
          <w:rFonts w:ascii="Arial" w:hAnsi="Arial" w:cs="Arial"/>
        </w:rPr>
        <w:t>ese requests were</w:t>
      </w:r>
      <w:r w:rsidR="00F70152" w:rsidRPr="001A66EF">
        <w:rPr>
          <w:rFonts w:ascii="Arial" w:hAnsi="Arial" w:cs="Arial"/>
        </w:rPr>
        <w:t xml:space="preserve"> APPROVED by the Council.</w:t>
      </w:r>
    </w:p>
    <w:p w14:paraId="77CFC1C1" w14:textId="77777777" w:rsidR="00AC23A9" w:rsidRPr="00AC23A9" w:rsidRDefault="00AC23A9" w:rsidP="00AC23A9">
      <w:pPr>
        <w:spacing w:after="0" w:line="360" w:lineRule="auto"/>
        <w:rPr>
          <w:rFonts w:ascii="Arial" w:hAnsi="Arial" w:cs="Arial"/>
        </w:rPr>
      </w:pPr>
    </w:p>
    <w:p w14:paraId="53B7C5A9" w14:textId="77777777" w:rsidR="006F408E" w:rsidRPr="004B0545" w:rsidRDefault="006F408E" w:rsidP="00EB73A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4B0545">
        <w:rPr>
          <w:rFonts w:ascii="Arial" w:hAnsi="Arial" w:cs="Arial"/>
          <w:b/>
          <w:bCs/>
        </w:rPr>
        <w:t>Village Matters</w:t>
      </w:r>
    </w:p>
    <w:p w14:paraId="431263E9" w14:textId="77777777" w:rsidR="00557C7B" w:rsidRPr="004B0545" w:rsidRDefault="00557C7B" w:rsidP="00627B4C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4B0545">
        <w:rPr>
          <w:rFonts w:ascii="Arial" w:hAnsi="Arial" w:cs="Arial"/>
        </w:rPr>
        <w:t>Streetlights</w:t>
      </w:r>
    </w:p>
    <w:p w14:paraId="1A4F7F3F" w14:textId="60A30F9C" w:rsidR="00457809" w:rsidRPr="00457809" w:rsidRDefault="000F29FB" w:rsidP="00D134C1">
      <w:pPr>
        <w:pStyle w:val="ListParagraph"/>
        <w:numPr>
          <w:ilvl w:val="2"/>
          <w:numId w:val="1"/>
        </w:numPr>
        <w:spacing w:after="0" w:line="360" w:lineRule="auto"/>
        <w:ind w:left="1451" w:hanging="180"/>
        <w:rPr>
          <w:rFonts w:ascii="Arial" w:hAnsi="Arial" w:cs="Arial"/>
        </w:rPr>
      </w:pPr>
      <w:r w:rsidRPr="00457809">
        <w:rPr>
          <w:rFonts w:ascii="Arial" w:hAnsi="Arial" w:cs="Arial"/>
        </w:rPr>
        <w:t>Councillors</w:t>
      </w:r>
      <w:r w:rsidR="005D5257" w:rsidRPr="00457809">
        <w:rPr>
          <w:rFonts w:ascii="Arial" w:hAnsi="Arial" w:cs="Arial"/>
        </w:rPr>
        <w:t xml:space="preserve"> </w:t>
      </w:r>
      <w:r w:rsidR="00557C7B" w:rsidRPr="00457809">
        <w:rPr>
          <w:rFonts w:ascii="Arial" w:hAnsi="Arial" w:cs="Arial"/>
        </w:rPr>
        <w:t>receive</w:t>
      </w:r>
      <w:r w:rsidR="005D5257" w:rsidRPr="00457809">
        <w:rPr>
          <w:rFonts w:ascii="Arial" w:hAnsi="Arial" w:cs="Arial"/>
        </w:rPr>
        <w:t>d</w:t>
      </w:r>
      <w:r w:rsidR="00557C7B" w:rsidRPr="00457809">
        <w:rPr>
          <w:rFonts w:ascii="Arial" w:hAnsi="Arial" w:cs="Arial"/>
        </w:rPr>
        <w:t xml:space="preserve"> </w:t>
      </w:r>
      <w:r w:rsidR="00457809" w:rsidRPr="00457809">
        <w:rPr>
          <w:rFonts w:ascii="Arial" w:hAnsi="Arial" w:cs="Arial"/>
        </w:rPr>
        <w:t>an update on progress for the Street lighting maintenance contract and LED replacement works</w:t>
      </w:r>
      <w:r w:rsidR="00457809">
        <w:rPr>
          <w:rFonts w:ascii="Arial" w:hAnsi="Arial" w:cs="Arial"/>
        </w:rPr>
        <w:t xml:space="preserve"> following an </w:t>
      </w:r>
      <w:r w:rsidR="00457809" w:rsidRPr="00457809">
        <w:rPr>
          <w:rFonts w:ascii="Arial" w:hAnsi="Arial" w:cs="Arial"/>
        </w:rPr>
        <w:t>on-foot streetlight review</w:t>
      </w:r>
      <w:r w:rsidR="00457809">
        <w:rPr>
          <w:rFonts w:ascii="Arial" w:hAnsi="Arial" w:cs="Arial"/>
        </w:rPr>
        <w:t xml:space="preserve"> by Cllr S. Barber.</w:t>
      </w:r>
      <w:r w:rsidR="000F18E5">
        <w:rPr>
          <w:rFonts w:ascii="Arial" w:hAnsi="Arial" w:cs="Arial"/>
        </w:rPr>
        <w:t xml:space="preserve"> Cllr Barber </w:t>
      </w:r>
      <w:r w:rsidR="000432E9">
        <w:rPr>
          <w:rFonts w:ascii="Arial" w:hAnsi="Arial" w:cs="Arial"/>
        </w:rPr>
        <w:t>confirmed that</w:t>
      </w:r>
      <w:r w:rsidR="000F18E5">
        <w:rPr>
          <w:rFonts w:ascii="Arial" w:hAnsi="Arial" w:cs="Arial"/>
        </w:rPr>
        <w:t xml:space="preserve"> a survey and map</w:t>
      </w:r>
      <w:r w:rsidR="000432E9">
        <w:rPr>
          <w:rFonts w:ascii="Arial" w:hAnsi="Arial" w:cs="Arial"/>
        </w:rPr>
        <w:t xml:space="preserve"> had been</w:t>
      </w:r>
      <w:r w:rsidR="00875F9F">
        <w:rPr>
          <w:rFonts w:ascii="Arial" w:hAnsi="Arial" w:cs="Arial"/>
        </w:rPr>
        <w:t xml:space="preserve"> carried out</w:t>
      </w:r>
      <w:r w:rsidR="000F18E5">
        <w:rPr>
          <w:rFonts w:ascii="Arial" w:hAnsi="Arial" w:cs="Arial"/>
        </w:rPr>
        <w:t xml:space="preserve">, noting that a streetlight programme would be required for upcoming budget-setting. It was AGREED that the </w:t>
      </w:r>
      <w:r w:rsidR="000432E9">
        <w:rPr>
          <w:rFonts w:ascii="Arial" w:hAnsi="Arial" w:cs="Arial"/>
        </w:rPr>
        <w:t>streetlighting condition and survey results would be</w:t>
      </w:r>
      <w:r w:rsidR="00875F9F">
        <w:rPr>
          <w:rFonts w:ascii="Arial" w:hAnsi="Arial" w:cs="Arial"/>
        </w:rPr>
        <w:t xml:space="preserve"> presented for discussion at the next meeting. </w:t>
      </w:r>
      <w:r w:rsidR="000432E9">
        <w:rPr>
          <w:rFonts w:ascii="Arial" w:hAnsi="Arial" w:cs="Arial"/>
        </w:rPr>
        <w:t xml:space="preserve"> </w:t>
      </w:r>
    </w:p>
    <w:p w14:paraId="62B2451E" w14:textId="36863E26" w:rsidR="00457809" w:rsidRPr="00761F7B" w:rsidRDefault="00997165" w:rsidP="00761F7B">
      <w:pPr>
        <w:pStyle w:val="ListParagraph"/>
        <w:numPr>
          <w:ilvl w:val="2"/>
          <w:numId w:val="1"/>
        </w:numPr>
        <w:spacing w:after="0" w:line="360" w:lineRule="auto"/>
        <w:ind w:left="1451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Councillors </w:t>
      </w:r>
      <w:r w:rsidR="00875F9F">
        <w:rPr>
          <w:rFonts w:ascii="Arial" w:hAnsi="Arial" w:cs="Arial"/>
        </w:rPr>
        <w:t>receive</w:t>
      </w:r>
      <w:r>
        <w:rPr>
          <w:rFonts w:ascii="Arial" w:hAnsi="Arial" w:cs="Arial"/>
        </w:rPr>
        <w:t>d an</w:t>
      </w:r>
      <w:r w:rsidR="00875F9F">
        <w:rPr>
          <w:rFonts w:ascii="Arial" w:hAnsi="Arial" w:cs="Arial"/>
        </w:rPr>
        <w:t xml:space="preserve"> update on alternative energy providers following streetlight review. </w:t>
      </w:r>
      <w:r>
        <w:rPr>
          <w:rFonts w:ascii="Arial" w:hAnsi="Arial" w:cs="Arial"/>
        </w:rPr>
        <w:t>The Clerk provided a quote</w:t>
      </w:r>
      <w:r w:rsidR="00761F7B">
        <w:rPr>
          <w:rFonts w:ascii="Arial" w:hAnsi="Arial" w:cs="Arial"/>
        </w:rPr>
        <w:t xml:space="preserve"> received. It was AGREED that the quote would be circulated to all councillors for consideration. </w:t>
      </w:r>
    </w:p>
    <w:p w14:paraId="73170D08" w14:textId="77777777" w:rsidR="00C36FB2" w:rsidRPr="004B0545" w:rsidRDefault="00203738" w:rsidP="00C36FB2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4B0545">
        <w:rPr>
          <w:rFonts w:ascii="Arial" w:hAnsi="Arial" w:cs="Arial"/>
        </w:rPr>
        <w:t xml:space="preserve">Playground </w:t>
      </w:r>
    </w:p>
    <w:p w14:paraId="3E4062FF" w14:textId="3AE3C721" w:rsidR="00253805" w:rsidRPr="00253805" w:rsidRDefault="00F4075F" w:rsidP="00253805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Councillors </w:t>
      </w:r>
      <w:r w:rsidR="00825EE4">
        <w:rPr>
          <w:rFonts w:ascii="Arial" w:hAnsi="Arial" w:cs="Arial"/>
        </w:rPr>
        <w:t>c</w:t>
      </w:r>
      <w:r w:rsidR="00253805" w:rsidRPr="00253805">
        <w:rPr>
          <w:rFonts w:ascii="Arial" w:hAnsi="Arial" w:cs="Arial"/>
        </w:rPr>
        <w:t>onsider</w:t>
      </w:r>
      <w:r w:rsidR="00825EE4">
        <w:rPr>
          <w:rFonts w:ascii="Arial" w:hAnsi="Arial" w:cs="Arial"/>
        </w:rPr>
        <w:t>ed expressions of interest for a</w:t>
      </w:r>
      <w:r w:rsidR="00253805" w:rsidRPr="00253805">
        <w:rPr>
          <w:rFonts w:ascii="Arial" w:hAnsi="Arial" w:cs="Arial"/>
        </w:rPr>
        <w:t xml:space="preserve"> replacement playground inspector</w:t>
      </w:r>
      <w:r w:rsidR="00A4045B">
        <w:rPr>
          <w:rFonts w:ascii="Arial" w:hAnsi="Arial" w:cs="Arial"/>
        </w:rPr>
        <w:t xml:space="preserve"> position. </w:t>
      </w:r>
      <w:r w:rsidR="00015289">
        <w:rPr>
          <w:rFonts w:ascii="Arial" w:hAnsi="Arial" w:cs="Arial"/>
        </w:rPr>
        <w:t xml:space="preserve">It was AGREED that Cllr S Barber will </w:t>
      </w:r>
      <w:proofErr w:type="gramStart"/>
      <w:r w:rsidR="00015289">
        <w:rPr>
          <w:rFonts w:ascii="Arial" w:hAnsi="Arial" w:cs="Arial"/>
        </w:rPr>
        <w:t>make contact with</w:t>
      </w:r>
      <w:proofErr w:type="gramEnd"/>
      <w:r w:rsidR="00015289">
        <w:rPr>
          <w:rFonts w:ascii="Arial" w:hAnsi="Arial" w:cs="Arial"/>
        </w:rPr>
        <w:t xml:space="preserve"> the individual wh</w:t>
      </w:r>
      <w:r w:rsidR="00EF65EE">
        <w:rPr>
          <w:rFonts w:ascii="Arial" w:hAnsi="Arial" w:cs="Arial"/>
        </w:rPr>
        <w:t xml:space="preserve">o approached first. </w:t>
      </w:r>
    </w:p>
    <w:p w14:paraId="580154F8" w14:textId="2F8D28B0" w:rsidR="00EF65EE" w:rsidRDefault="00EF65EE" w:rsidP="00EF65EE">
      <w:pPr>
        <w:pStyle w:val="ListParagraph"/>
        <w:numPr>
          <w:ilvl w:val="2"/>
          <w:numId w:val="1"/>
        </w:numPr>
        <w:spacing w:after="0" w:line="360" w:lineRule="auto"/>
        <w:ind w:left="1451" w:hanging="180"/>
        <w:rPr>
          <w:rFonts w:ascii="Arial" w:hAnsi="Arial" w:cs="Arial"/>
        </w:rPr>
      </w:pPr>
      <w:r>
        <w:rPr>
          <w:rFonts w:ascii="Arial" w:hAnsi="Arial" w:cs="Arial"/>
        </w:rPr>
        <w:t>An update was</w:t>
      </w:r>
      <w:r w:rsidRPr="00BA712E">
        <w:rPr>
          <w:rFonts w:ascii="Arial" w:hAnsi="Arial" w:cs="Arial"/>
        </w:rPr>
        <w:t xml:space="preserve"> receive</w:t>
      </w:r>
      <w:r>
        <w:rPr>
          <w:rFonts w:ascii="Arial" w:hAnsi="Arial" w:cs="Arial"/>
        </w:rPr>
        <w:t xml:space="preserve">d </w:t>
      </w:r>
      <w:r w:rsidRPr="00BA712E">
        <w:rPr>
          <w:rFonts w:ascii="Arial" w:hAnsi="Arial" w:cs="Arial"/>
        </w:rPr>
        <w:t>on the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current status</w:t>
      </w:r>
      <w:proofErr w:type="gramEnd"/>
      <w:r>
        <w:rPr>
          <w:rFonts w:ascii="Arial" w:hAnsi="Arial" w:cs="Arial"/>
        </w:rPr>
        <w:t xml:space="preserve"> of the</w:t>
      </w:r>
      <w:r w:rsidRPr="00BA712E">
        <w:rPr>
          <w:rFonts w:ascii="Arial" w:hAnsi="Arial" w:cs="Arial"/>
        </w:rPr>
        <w:t xml:space="preserve"> play are</w:t>
      </w:r>
      <w:r>
        <w:rPr>
          <w:rFonts w:ascii="Arial" w:hAnsi="Arial" w:cs="Arial"/>
        </w:rPr>
        <w:t xml:space="preserve">a, noting that the </w:t>
      </w:r>
      <w:r w:rsidR="00F21AE4">
        <w:rPr>
          <w:rFonts w:ascii="Arial" w:hAnsi="Arial" w:cs="Arial"/>
        </w:rPr>
        <w:t>previous c</w:t>
      </w:r>
      <w:r w:rsidRPr="00EF65EE">
        <w:rPr>
          <w:rFonts w:ascii="Arial" w:hAnsi="Arial" w:cs="Arial"/>
        </w:rPr>
        <w:t xml:space="preserve">limbing frame </w:t>
      </w:r>
      <w:r w:rsidR="00F21AE4">
        <w:rPr>
          <w:rFonts w:ascii="Arial" w:hAnsi="Arial" w:cs="Arial"/>
        </w:rPr>
        <w:t>had been removed, the</w:t>
      </w:r>
      <w:r w:rsidRPr="00EF65EE">
        <w:rPr>
          <w:rFonts w:ascii="Arial" w:hAnsi="Arial" w:cs="Arial"/>
        </w:rPr>
        <w:t xml:space="preserve"> </w:t>
      </w:r>
      <w:r w:rsidR="00016350">
        <w:rPr>
          <w:rFonts w:ascii="Arial" w:hAnsi="Arial" w:cs="Arial"/>
        </w:rPr>
        <w:t>ground flattened, and the area temporarily fenced off.</w:t>
      </w:r>
      <w:r w:rsidR="00D36072">
        <w:rPr>
          <w:rFonts w:ascii="Arial" w:hAnsi="Arial" w:cs="Arial"/>
        </w:rPr>
        <w:t xml:space="preserve"> </w:t>
      </w:r>
      <w:r w:rsidR="006917D4">
        <w:rPr>
          <w:rFonts w:ascii="Arial" w:hAnsi="Arial" w:cs="Arial"/>
        </w:rPr>
        <w:t xml:space="preserve">Councillors received a quotation for repairs to </w:t>
      </w:r>
      <w:r w:rsidR="00F21CF5">
        <w:rPr>
          <w:rFonts w:ascii="Arial" w:hAnsi="Arial" w:cs="Arial"/>
        </w:rPr>
        <w:t xml:space="preserve">the swings. </w:t>
      </w:r>
      <w:r w:rsidR="00D36072">
        <w:rPr>
          <w:rFonts w:ascii="Arial" w:hAnsi="Arial" w:cs="Arial"/>
        </w:rPr>
        <w:t xml:space="preserve">It was AGREED to </w:t>
      </w:r>
      <w:r w:rsidR="00F21CF5">
        <w:rPr>
          <w:rFonts w:ascii="Arial" w:hAnsi="Arial" w:cs="Arial"/>
        </w:rPr>
        <w:t xml:space="preserve">go ahead with the quotation provided by </w:t>
      </w:r>
      <w:r w:rsidR="006F41E2">
        <w:rPr>
          <w:rFonts w:ascii="Arial" w:hAnsi="Arial" w:cs="Arial"/>
        </w:rPr>
        <w:t xml:space="preserve">an approved supplier </w:t>
      </w:r>
      <w:r w:rsidR="009B5753">
        <w:rPr>
          <w:rFonts w:ascii="Arial" w:hAnsi="Arial" w:cs="Arial"/>
        </w:rPr>
        <w:t xml:space="preserve">at a cost of £4897.03. </w:t>
      </w:r>
    </w:p>
    <w:p w14:paraId="5F97DEBF" w14:textId="08288DB8" w:rsidR="009B5753" w:rsidRDefault="00DF36FB" w:rsidP="009B5753">
      <w:pPr>
        <w:pStyle w:val="ListParagraph"/>
        <w:spacing w:after="0" w:line="360" w:lineRule="auto"/>
        <w:ind w:left="1451"/>
        <w:rPr>
          <w:rFonts w:ascii="Arial" w:hAnsi="Arial" w:cs="Arial"/>
        </w:rPr>
      </w:pPr>
      <w:r>
        <w:rPr>
          <w:rFonts w:ascii="Arial" w:hAnsi="Arial" w:cs="Arial"/>
        </w:rPr>
        <w:t xml:space="preserve">It was </w:t>
      </w:r>
      <w:r w:rsidR="00D34258">
        <w:rPr>
          <w:rFonts w:ascii="Arial" w:hAnsi="Arial" w:cs="Arial"/>
        </w:rPr>
        <w:t>noted</w:t>
      </w:r>
      <w:r>
        <w:rPr>
          <w:rFonts w:ascii="Arial" w:hAnsi="Arial" w:cs="Arial"/>
        </w:rPr>
        <w:t xml:space="preserve"> that </w:t>
      </w:r>
      <w:r w:rsidR="00D34258">
        <w:rPr>
          <w:rFonts w:ascii="Arial" w:hAnsi="Arial" w:cs="Arial"/>
        </w:rPr>
        <w:t xml:space="preserve">funding has been approved from the </w:t>
      </w:r>
      <w:r>
        <w:rPr>
          <w:rFonts w:ascii="Arial" w:hAnsi="Arial" w:cs="Arial"/>
        </w:rPr>
        <w:t>National Lottery Community Fund</w:t>
      </w:r>
      <w:r w:rsidR="00D342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</w:t>
      </w:r>
      <w:r w:rsidR="00554B3F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climbing wall</w:t>
      </w:r>
      <w:r w:rsidR="00554B3F">
        <w:rPr>
          <w:rFonts w:ascii="Arial" w:hAnsi="Arial" w:cs="Arial"/>
        </w:rPr>
        <w:t>. It was RESOLVED to accept the 3</w:t>
      </w:r>
      <w:r w:rsidR="00554B3F" w:rsidRPr="00554B3F">
        <w:rPr>
          <w:rFonts w:ascii="Arial" w:hAnsi="Arial" w:cs="Arial"/>
          <w:vertAlign w:val="superscript"/>
        </w:rPr>
        <w:t>rd</w:t>
      </w:r>
      <w:r w:rsidR="00554B3F">
        <w:rPr>
          <w:rFonts w:ascii="Arial" w:hAnsi="Arial" w:cs="Arial"/>
        </w:rPr>
        <w:t xml:space="preserve"> November </w:t>
      </w:r>
      <w:r w:rsidR="00A476B8">
        <w:rPr>
          <w:rFonts w:ascii="Arial" w:hAnsi="Arial" w:cs="Arial"/>
        </w:rPr>
        <w:t xml:space="preserve">installation slot offered by the play equipment provider. Councillors considered possible locations for the </w:t>
      </w:r>
      <w:r w:rsidR="00323DEF">
        <w:rPr>
          <w:rFonts w:ascii="Arial" w:hAnsi="Arial" w:cs="Arial"/>
        </w:rPr>
        <w:t>wall and it was RESOLVED to position the climbing wall behind the mound.</w:t>
      </w:r>
    </w:p>
    <w:p w14:paraId="66C61430" w14:textId="54EFC6A0" w:rsidR="00EF65EE" w:rsidRPr="00672F46" w:rsidRDefault="006D5837" w:rsidP="00016350">
      <w:pPr>
        <w:pStyle w:val="ListParagraph"/>
        <w:numPr>
          <w:ilvl w:val="2"/>
          <w:numId w:val="1"/>
        </w:numPr>
        <w:spacing w:after="0" w:line="360" w:lineRule="auto"/>
        <w:ind w:left="1451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Cllr S Barber presented </w:t>
      </w:r>
      <w:r w:rsidR="0083692F">
        <w:rPr>
          <w:rFonts w:ascii="Arial" w:hAnsi="Arial" w:cs="Arial"/>
        </w:rPr>
        <w:t>options</w:t>
      </w:r>
      <w:r>
        <w:rPr>
          <w:rFonts w:ascii="Arial" w:hAnsi="Arial" w:cs="Arial"/>
        </w:rPr>
        <w:t xml:space="preserve"> for climbing frame replacements</w:t>
      </w:r>
      <w:r w:rsidR="0093395F">
        <w:rPr>
          <w:rFonts w:ascii="Arial" w:hAnsi="Arial" w:cs="Arial"/>
        </w:rPr>
        <w:t>.</w:t>
      </w:r>
      <w:r w:rsidR="0083692F">
        <w:rPr>
          <w:rFonts w:ascii="Arial" w:hAnsi="Arial" w:cs="Arial"/>
        </w:rPr>
        <w:t xml:space="preserve"> Councillors considered </w:t>
      </w:r>
      <w:r w:rsidR="0083262D">
        <w:rPr>
          <w:rFonts w:ascii="Arial" w:hAnsi="Arial" w:cs="Arial"/>
        </w:rPr>
        <w:t xml:space="preserve">the options presented. Following a vote, three Councillors </w:t>
      </w:r>
      <w:r w:rsidR="00BA2EEA">
        <w:rPr>
          <w:rFonts w:ascii="Arial" w:hAnsi="Arial" w:cs="Arial"/>
        </w:rPr>
        <w:t xml:space="preserve">voted in favour of a 4-metre mast option, and one Councillor voted in favour of </w:t>
      </w:r>
      <w:r w:rsidR="003837B7">
        <w:rPr>
          <w:rFonts w:ascii="Arial" w:hAnsi="Arial" w:cs="Arial"/>
        </w:rPr>
        <w:t xml:space="preserve">an alternative. It was RESOLVED to select the 4-metre mast as the preferred choice. </w:t>
      </w:r>
      <w:r w:rsidR="0093395F">
        <w:rPr>
          <w:rFonts w:ascii="Arial" w:hAnsi="Arial" w:cs="Arial"/>
        </w:rPr>
        <w:t xml:space="preserve"> </w:t>
      </w:r>
    </w:p>
    <w:p w14:paraId="0389CC3D" w14:textId="16AFFEF5" w:rsidR="00672F46" w:rsidRDefault="00672F46" w:rsidP="00B9288E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An update on the s</w:t>
      </w:r>
      <w:r w:rsidR="00840BF6" w:rsidRPr="004B0545">
        <w:rPr>
          <w:rFonts w:ascii="Arial" w:hAnsi="Arial" w:cs="Arial"/>
        </w:rPr>
        <w:t>ensory garden proposal</w:t>
      </w:r>
      <w:r w:rsidR="00EC5991">
        <w:rPr>
          <w:rFonts w:ascii="Arial" w:hAnsi="Arial" w:cs="Arial"/>
        </w:rPr>
        <w:t xml:space="preserve"> was </w:t>
      </w:r>
      <w:r w:rsidR="001D7934">
        <w:rPr>
          <w:rFonts w:ascii="Arial" w:hAnsi="Arial" w:cs="Arial"/>
        </w:rPr>
        <w:t xml:space="preserve">scheduled for this meeting. The item will be postponed to the next meeting and considered further at the budget setting meeting. </w:t>
      </w:r>
    </w:p>
    <w:p w14:paraId="6480F5D7" w14:textId="42A63057" w:rsidR="000519EA" w:rsidRDefault="00537E89" w:rsidP="00CA3F8B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0519EA">
        <w:rPr>
          <w:rFonts w:ascii="Arial" w:hAnsi="Arial" w:cs="Arial"/>
        </w:rPr>
        <w:t>Councillors received quotes</w:t>
      </w:r>
      <w:r w:rsidR="000519EA">
        <w:rPr>
          <w:rFonts w:ascii="Arial" w:hAnsi="Arial" w:cs="Arial"/>
        </w:rPr>
        <w:t xml:space="preserve"> from the Clerk</w:t>
      </w:r>
      <w:r w:rsidRPr="000519EA">
        <w:rPr>
          <w:rFonts w:ascii="Arial" w:hAnsi="Arial" w:cs="Arial"/>
        </w:rPr>
        <w:t xml:space="preserve"> for </w:t>
      </w:r>
      <w:r w:rsidR="000519EA" w:rsidRPr="000519EA">
        <w:rPr>
          <w:rFonts w:ascii="Arial" w:hAnsi="Arial" w:cs="Arial"/>
        </w:rPr>
        <w:t xml:space="preserve">the </w:t>
      </w:r>
      <w:proofErr w:type="spellStart"/>
      <w:r w:rsidR="00D32F46" w:rsidRPr="000519EA">
        <w:rPr>
          <w:rFonts w:ascii="Arial" w:hAnsi="Arial" w:cs="Arial"/>
        </w:rPr>
        <w:t>Carbrooke</w:t>
      </w:r>
      <w:proofErr w:type="spellEnd"/>
      <w:r w:rsidR="00D32F46" w:rsidRPr="000519EA">
        <w:rPr>
          <w:rFonts w:ascii="Arial" w:hAnsi="Arial" w:cs="Arial"/>
        </w:rPr>
        <w:t xml:space="preserve"> Road gates </w:t>
      </w:r>
      <w:r w:rsidR="000519EA">
        <w:rPr>
          <w:rFonts w:ascii="Arial" w:hAnsi="Arial" w:cs="Arial"/>
        </w:rPr>
        <w:t xml:space="preserve">signage replacement. </w:t>
      </w:r>
      <w:r w:rsidR="00AC34F8">
        <w:rPr>
          <w:rFonts w:ascii="Arial" w:hAnsi="Arial" w:cs="Arial"/>
        </w:rPr>
        <w:t xml:space="preserve">No decision was made at the meeting. The Clerk AGREED to provide a comparison overview to assist </w:t>
      </w:r>
      <w:r w:rsidR="00CA3F8B">
        <w:rPr>
          <w:rFonts w:ascii="Arial" w:hAnsi="Arial" w:cs="Arial"/>
        </w:rPr>
        <w:t>Councillors in making a final decision.</w:t>
      </w:r>
    </w:p>
    <w:p w14:paraId="0B6E9511" w14:textId="11BC4FFE" w:rsidR="00CA3F8B" w:rsidRDefault="00552F79" w:rsidP="00F657EF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 update </w:t>
      </w:r>
      <w:r w:rsidR="005D7EBE">
        <w:rPr>
          <w:rFonts w:ascii="Arial" w:hAnsi="Arial" w:cs="Arial"/>
        </w:rPr>
        <w:t xml:space="preserve">was received from Cllr S </w:t>
      </w:r>
      <w:proofErr w:type="spellStart"/>
      <w:r w:rsidR="005D7EBE">
        <w:rPr>
          <w:rFonts w:ascii="Arial" w:hAnsi="Arial" w:cs="Arial"/>
        </w:rPr>
        <w:t>Babrber</w:t>
      </w:r>
      <w:proofErr w:type="spellEnd"/>
      <w:r w:rsidR="005D7EBE">
        <w:rPr>
          <w:rFonts w:ascii="Arial" w:hAnsi="Arial" w:cs="Arial"/>
        </w:rPr>
        <w:t xml:space="preserve"> on the</w:t>
      </w:r>
      <w:r w:rsidR="00CA3F8B" w:rsidRPr="00CA3F8B">
        <w:rPr>
          <w:rFonts w:ascii="Arial" w:hAnsi="Arial" w:cs="Arial"/>
        </w:rPr>
        <w:t xml:space="preserve"> SAM 2 Speed Awareness Monitor</w:t>
      </w:r>
      <w:r w:rsidR="005D7EBE">
        <w:rPr>
          <w:rFonts w:ascii="Arial" w:hAnsi="Arial" w:cs="Arial"/>
        </w:rPr>
        <w:t xml:space="preserve">, noting that its location had been </w:t>
      </w:r>
      <w:r w:rsidR="00F657EF">
        <w:rPr>
          <w:rFonts w:ascii="Arial" w:hAnsi="Arial" w:cs="Arial"/>
        </w:rPr>
        <w:t>rotated as planned, charged, and re-instated by Cllr’s S Barber and J Heath.</w:t>
      </w:r>
    </w:p>
    <w:p w14:paraId="5250649F" w14:textId="79FD5C61" w:rsidR="00F657EF" w:rsidRDefault="00303C78" w:rsidP="00F657EF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An update was received on the rubber strips located on Caston road</w:t>
      </w:r>
      <w:r w:rsidR="0084046E">
        <w:rPr>
          <w:rFonts w:ascii="Arial" w:hAnsi="Arial" w:cs="Arial"/>
        </w:rPr>
        <w:t xml:space="preserve"> which are being used for monitoring traffic volumes.</w:t>
      </w:r>
    </w:p>
    <w:p w14:paraId="4FD9C2E6" w14:textId="2C60C19E" w:rsidR="0084046E" w:rsidRPr="0084046E" w:rsidRDefault="009F068B" w:rsidP="0084046E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Councillors rec</w:t>
      </w:r>
      <w:r w:rsidR="00E31F3A">
        <w:rPr>
          <w:rFonts w:ascii="Arial" w:hAnsi="Arial" w:cs="Arial"/>
        </w:rPr>
        <w:t>eived an email from a member of the public regarding the condition of local dog w</w:t>
      </w:r>
      <w:r w:rsidR="0084046E" w:rsidRPr="0084046E">
        <w:rPr>
          <w:rFonts w:ascii="Arial" w:hAnsi="Arial" w:cs="Arial"/>
        </w:rPr>
        <w:t>aste bins</w:t>
      </w:r>
      <w:r w:rsidR="00E31F3A">
        <w:rPr>
          <w:rFonts w:ascii="Arial" w:hAnsi="Arial" w:cs="Arial"/>
        </w:rPr>
        <w:t xml:space="preserve">. </w:t>
      </w:r>
      <w:r w:rsidR="00853A9A">
        <w:rPr>
          <w:rFonts w:ascii="Arial" w:hAnsi="Arial" w:cs="Arial"/>
        </w:rPr>
        <w:t xml:space="preserve">It was AGREED that Cllr S Barber would investigate the matter and report back to the Council at the next meeting. </w:t>
      </w:r>
    </w:p>
    <w:p w14:paraId="03310318" w14:textId="71019302" w:rsidR="0084046E" w:rsidRDefault="00D66B7E" w:rsidP="00F657EF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further agenda item to receive quotes on gate signage </w:t>
      </w:r>
      <w:r w:rsidR="009E07A4">
        <w:rPr>
          <w:rFonts w:ascii="Arial" w:hAnsi="Arial" w:cs="Arial"/>
        </w:rPr>
        <w:t xml:space="preserve">was listed in error as a duplicate. The item was disregarded. </w:t>
      </w:r>
    </w:p>
    <w:p w14:paraId="78BA4716" w14:textId="1C57F01C" w:rsidR="009E07A4" w:rsidRDefault="00E61A9B" w:rsidP="00F657EF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Councillors received an update on the planned tree survey. The survey has been completed and invoiced, and no significant issues were reported. No further action was required. </w:t>
      </w:r>
    </w:p>
    <w:p w14:paraId="31249029" w14:textId="6B77EC06" w:rsidR="00E61A9B" w:rsidRDefault="00F5211D" w:rsidP="00F657EF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Bus service through the village – this item was already considered under the earlier </w:t>
      </w:r>
      <w:r w:rsidR="00A01ADD">
        <w:rPr>
          <w:rFonts w:ascii="Arial" w:hAnsi="Arial" w:cs="Arial"/>
        </w:rPr>
        <w:t>Parish Partnership Scheme application for a proposed bus stop (see item 9.b.i.)</w:t>
      </w:r>
      <w:r w:rsidR="00076B87">
        <w:rPr>
          <w:rFonts w:ascii="Arial" w:hAnsi="Arial" w:cs="Arial"/>
        </w:rPr>
        <w:t xml:space="preserve">. No further discussion was required. </w:t>
      </w:r>
    </w:p>
    <w:p w14:paraId="10A9BF89" w14:textId="719F2B5D" w:rsidR="00B9288E" w:rsidRPr="00253073" w:rsidRDefault="00152D91" w:rsidP="009603C1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Councillors received a notification from a member of the public regarding a potential insect-related issue in the playing field. </w:t>
      </w:r>
      <w:r w:rsidR="00914406">
        <w:rPr>
          <w:rFonts w:ascii="Arial" w:hAnsi="Arial" w:cs="Arial"/>
        </w:rPr>
        <w:t xml:space="preserve">Councillors discussed the matter and agreed that no intervention was necessary unless there was an immediate danger to the public. </w:t>
      </w:r>
      <w:r w:rsidR="001A1FC2">
        <w:rPr>
          <w:rFonts w:ascii="Arial" w:hAnsi="Arial" w:cs="Arial"/>
        </w:rPr>
        <w:t xml:space="preserve">The area was checked and no immediate danger identified. No further action was required. </w:t>
      </w:r>
    </w:p>
    <w:p w14:paraId="75D2D174" w14:textId="02948433" w:rsidR="00B9288E" w:rsidRDefault="00863C33" w:rsidP="00B9288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4B0545">
        <w:rPr>
          <w:rFonts w:ascii="Arial" w:hAnsi="Arial" w:cs="Arial"/>
          <w:b/>
          <w:bCs/>
        </w:rPr>
        <w:t>Public Participation (10 minutes)</w:t>
      </w:r>
      <w:r w:rsidR="00466A5E">
        <w:rPr>
          <w:rFonts w:ascii="Arial" w:hAnsi="Arial" w:cs="Arial"/>
          <w:b/>
          <w:bCs/>
        </w:rPr>
        <w:t xml:space="preserve"> </w:t>
      </w:r>
    </w:p>
    <w:p w14:paraId="31F36957" w14:textId="2C3DBF92" w:rsidR="00B15268" w:rsidRPr="00B40AF8" w:rsidRDefault="00B15268" w:rsidP="00B15268">
      <w:pPr>
        <w:spacing w:after="0" w:line="360" w:lineRule="auto"/>
        <w:rPr>
          <w:rFonts w:ascii="Arial" w:hAnsi="Arial" w:cs="Arial"/>
        </w:rPr>
      </w:pPr>
      <w:r w:rsidRPr="00B40AF8">
        <w:rPr>
          <w:rFonts w:ascii="Arial" w:hAnsi="Arial" w:cs="Arial"/>
        </w:rPr>
        <w:t>No comments</w:t>
      </w:r>
      <w:r w:rsidR="001A1FC2" w:rsidRPr="00B40AF8">
        <w:rPr>
          <w:rFonts w:ascii="Arial" w:hAnsi="Arial" w:cs="Arial"/>
        </w:rPr>
        <w:t>.</w:t>
      </w:r>
    </w:p>
    <w:p w14:paraId="1ADA8BAD" w14:textId="0E853919" w:rsidR="00B9288E" w:rsidRPr="00B40AF8" w:rsidRDefault="001427CC" w:rsidP="00B1526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B40AF8">
        <w:rPr>
          <w:rFonts w:ascii="Arial" w:hAnsi="Arial" w:cs="Arial"/>
          <w:b/>
          <w:bCs/>
        </w:rPr>
        <w:t>I</w:t>
      </w:r>
      <w:r w:rsidR="00E6733D" w:rsidRPr="00B40AF8">
        <w:rPr>
          <w:rFonts w:ascii="Arial" w:hAnsi="Arial" w:cs="Arial"/>
          <w:b/>
          <w:bCs/>
        </w:rPr>
        <w:t>tems for the next agenda</w:t>
      </w:r>
    </w:p>
    <w:p w14:paraId="6B021C5F" w14:textId="77777777" w:rsidR="00B40AF8" w:rsidRPr="00B40AF8" w:rsidRDefault="00F677B6" w:rsidP="00B40AF8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B40AF8">
        <w:rPr>
          <w:rFonts w:ascii="Arial" w:hAnsi="Arial" w:cs="Arial"/>
        </w:rPr>
        <w:t>Picnic tables and benches.</w:t>
      </w:r>
    </w:p>
    <w:p w14:paraId="726672F9" w14:textId="77777777" w:rsidR="00B40AF8" w:rsidRPr="00B40AF8" w:rsidRDefault="00B40AF8" w:rsidP="00B40AF8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B40AF8">
        <w:rPr>
          <w:rFonts w:ascii="Arial" w:hAnsi="Arial" w:cs="Arial"/>
        </w:rPr>
        <w:t>2026 Budget Proposals</w:t>
      </w:r>
    </w:p>
    <w:p w14:paraId="39BE6A45" w14:textId="77777777" w:rsidR="00B40AF8" w:rsidRPr="00B40AF8" w:rsidRDefault="00B40AF8" w:rsidP="00B40AF8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B40AF8">
        <w:rPr>
          <w:rFonts w:ascii="Arial" w:hAnsi="Arial" w:cs="Arial"/>
        </w:rPr>
        <w:t>Dog &amp; Litter Bins</w:t>
      </w:r>
    </w:p>
    <w:p w14:paraId="3959B0A2" w14:textId="77777777" w:rsidR="00B40AF8" w:rsidRPr="00B40AF8" w:rsidRDefault="00B40AF8" w:rsidP="00B40AF8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B40AF8">
        <w:rPr>
          <w:rFonts w:ascii="Arial" w:hAnsi="Arial" w:cs="Arial"/>
        </w:rPr>
        <w:t>Streetlighting Upgrade</w:t>
      </w:r>
    </w:p>
    <w:p w14:paraId="0D845962" w14:textId="77777777" w:rsidR="00B40AF8" w:rsidRPr="00B40AF8" w:rsidRDefault="00B40AF8" w:rsidP="00B40AF8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B40AF8">
        <w:rPr>
          <w:rFonts w:ascii="Arial" w:hAnsi="Arial" w:cs="Arial"/>
        </w:rPr>
        <w:t>Bus Stop</w:t>
      </w:r>
    </w:p>
    <w:p w14:paraId="17480F2A" w14:textId="77777777" w:rsidR="00B40AF8" w:rsidRPr="00B40AF8" w:rsidRDefault="00B40AF8" w:rsidP="00B40AF8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B40AF8">
        <w:rPr>
          <w:rFonts w:ascii="Arial" w:hAnsi="Arial" w:cs="Arial"/>
        </w:rPr>
        <w:t>Park Equipment</w:t>
      </w:r>
    </w:p>
    <w:p w14:paraId="42D53696" w14:textId="77777777" w:rsidR="00B40AF8" w:rsidRPr="00B40AF8" w:rsidRDefault="00B40AF8" w:rsidP="00B40AF8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B40AF8">
        <w:rPr>
          <w:rFonts w:ascii="Arial" w:hAnsi="Arial" w:cs="Arial"/>
        </w:rPr>
        <w:t>Sensory Garden</w:t>
      </w:r>
    </w:p>
    <w:p w14:paraId="3B94A3CB" w14:textId="77777777" w:rsidR="00B40AF8" w:rsidRPr="00B40AF8" w:rsidRDefault="00B40AF8" w:rsidP="00B40AF8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B40AF8">
        <w:rPr>
          <w:rFonts w:ascii="Arial" w:hAnsi="Arial" w:cs="Arial"/>
        </w:rPr>
        <w:t>Alternative investment funds</w:t>
      </w:r>
    </w:p>
    <w:p w14:paraId="46D45E82" w14:textId="77777777" w:rsidR="0017578B" w:rsidRDefault="00B40AF8" w:rsidP="0017578B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17578B">
        <w:rPr>
          <w:rFonts w:ascii="Arial" w:hAnsi="Arial" w:cs="Arial"/>
        </w:rPr>
        <w:t xml:space="preserve">Finalise billing and grant funding for </w:t>
      </w:r>
      <w:proofErr w:type="spellStart"/>
      <w:r w:rsidRPr="0017578B">
        <w:rPr>
          <w:rFonts w:ascii="Arial" w:hAnsi="Arial" w:cs="Arial"/>
        </w:rPr>
        <w:t>Carbrooke</w:t>
      </w:r>
      <w:proofErr w:type="spellEnd"/>
      <w:r w:rsidRPr="0017578B">
        <w:rPr>
          <w:rFonts w:ascii="Arial" w:hAnsi="Arial" w:cs="Arial"/>
        </w:rPr>
        <w:t xml:space="preserve"> Road gates</w:t>
      </w:r>
    </w:p>
    <w:p w14:paraId="456D56EA" w14:textId="15C02108" w:rsidR="0017578B" w:rsidRDefault="004F09DF" w:rsidP="0017578B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40AF8" w:rsidRPr="0017578B">
        <w:rPr>
          <w:rFonts w:ascii="Arial" w:hAnsi="Arial" w:cs="Arial"/>
        </w:rPr>
        <w:t>pprove bus stop application</w:t>
      </w:r>
    </w:p>
    <w:p w14:paraId="7E16CE7D" w14:textId="7247BEBD" w:rsidR="00B40AF8" w:rsidRPr="0017578B" w:rsidRDefault="00B40AF8" w:rsidP="0017578B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17578B">
        <w:rPr>
          <w:rFonts w:ascii="Arial" w:hAnsi="Arial" w:cs="Arial"/>
        </w:rPr>
        <w:t xml:space="preserve">Discuss Griston North with </w:t>
      </w:r>
      <w:proofErr w:type="spellStart"/>
      <w:r w:rsidRPr="0017578B">
        <w:rPr>
          <w:rFonts w:ascii="Arial" w:hAnsi="Arial" w:cs="Arial"/>
        </w:rPr>
        <w:t>Carbrooke</w:t>
      </w:r>
      <w:proofErr w:type="spellEnd"/>
      <w:r w:rsidRPr="0017578B">
        <w:rPr>
          <w:rFonts w:ascii="Arial" w:hAnsi="Arial" w:cs="Arial"/>
        </w:rPr>
        <w:t xml:space="preserve"> Parish Council</w:t>
      </w:r>
    </w:p>
    <w:p w14:paraId="3D180AAD" w14:textId="5723B035" w:rsidR="00AA3D99" w:rsidRPr="00B40AF8" w:rsidRDefault="00396299" w:rsidP="00B40AF8">
      <w:pPr>
        <w:spacing w:after="0" w:line="360" w:lineRule="auto"/>
        <w:rPr>
          <w:rFonts w:ascii="Arial" w:hAnsi="Arial" w:cs="Arial"/>
        </w:rPr>
      </w:pPr>
      <w:r w:rsidRPr="00B40AF8">
        <w:rPr>
          <w:rFonts w:ascii="Arial" w:hAnsi="Arial" w:cs="Arial"/>
          <w:i/>
          <w:iCs/>
        </w:rPr>
        <w:br/>
      </w:r>
    </w:p>
    <w:p w14:paraId="6C22ED25" w14:textId="1E99D058" w:rsidR="00AA3D99" w:rsidRDefault="00AA3D99" w:rsidP="00AA3D9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Meeting Closed: </w:t>
      </w:r>
      <w:r w:rsidR="000C66F9">
        <w:rPr>
          <w:rFonts w:ascii="Arial" w:hAnsi="Arial" w:cs="Arial"/>
        </w:rPr>
        <w:t>2</w:t>
      </w:r>
      <w:r w:rsidR="00F677B6">
        <w:rPr>
          <w:rFonts w:ascii="Arial" w:hAnsi="Arial" w:cs="Arial"/>
        </w:rPr>
        <w:t>1:05</w:t>
      </w:r>
    </w:p>
    <w:p w14:paraId="133FA381" w14:textId="77777777" w:rsidR="00CA5F1E" w:rsidRDefault="00CA5F1E" w:rsidP="00AA3D99">
      <w:pPr>
        <w:spacing w:after="0" w:line="360" w:lineRule="auto"/>
        <w:rPr>
          <w:rFonts w:ascii="Arial" w:hAnsi="Arial" w:cs="Arial"/>
        </w:rPr>
      </w:pPr>
    </w:p>
    <w:p w14:paraId="6B718754" w14:textId="4182F509" w:rsidR="00CA5F1E" w:rsidRDefault="00CA5F1E" w:rsidP="00AA3D9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Signed: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Dated:</w:t>
      </w:r>
    </w:p>
    <w:p w14:paraId="525328CE" w14:textId="77777777" w:rsidR="00E81926" w:rsidRPr="00AA3D99" w:rsidRDefault="00E81926" w:rsidP="00AA3D99">
      <w:pPr>
        <w:spacing w:after="0" w:line="360" w:lineRule="auto"/>
        <w:rPr>
          <w:rFonts w:ascii="Arial" w:hAnsi="Arial" w:cs="Arial"/>
        </w:rPr>
      </w:pPr>
    </w:p>
    <w:sectPr w:rsidR="00E81926" w:rsidRPr="00AA3D99" w:rsidSect="00D233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CBF19" w14:textId="77777777" w:rsidR="00D93293" w:rsidRDefault="00D93293">
      <w:pPr>
        <w:spacing w:after="0" w:line="240" w:lineRule="auto"/>
      </w:pPr>
      <w:r>
        <w:separator/>
      </w:r>
    </w:p>
  </w:endnote>
  <w:endnote w:type="continuationSeparator" w:id="0">
    <w:p w14:paraId="7311D36D" w14:textId="77777777" w:rsidR="00D93293" w:rsidRDefault="00D93293">
      <w:pPr>
        <w:spacing w:after="0" w:line="240" w:lineRule="auto"/>
      </w:pPr>
      <w:r>
        <w:continuationSeparator/>
      </w:r>
    </w:p>
  </w:endnote>
  <w:endnote w:type="continuationNotice" w:id="1">
    <w:p w14:paraId="3E651427" w14:textId="77777777" w:rsidR="00D93293" w:rsidRDefault="00D932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C55C9" w14:textId="77777777" w:rsidR="002D10AE" w:rsidRDefault="002D1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8B664" w14:textId="77777777" w:rsidR="002D10AE" w:rsidRDefault="002D10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21EE5" w14:textId="77777777" w:rsidR="002D10AE" w:rsidRDefault="002D1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EEFB7" w14:textId="77777777" w:rsidR="00D93293" w:rsidRDefault="00D9329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FDD458" w14:textId="77777777" w:rsidR="00D93293" w:rsidRDefault="00D93293">
      <w:pPr>
        <w:spacing w:after="0" w:line="240" w:lineRule="auto"/>
      </w:pPr>
      <w:r>
        <w:continuationSeparator/>
      </w:r>
    </w:p>
  </w:footnote>
  <w:footnote w:type="continuationNotice" w:id="1">
    <w:p w14:paraId="475C602A" w14:textId="77777777" w:rsidR="00D93293" w:rsidRDefault="00D932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95135" w14:textId="77777777" w:rsidR="002D10AE" w:rsidRDefault="002D1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42E45" w14:textId="4F7320F1" w:rsidR="002D10AE" w:rsidRDefault="002D10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EB796" w14:textId="77777777" w:rsidR="002D10AE" w:rsidRDefault="002D1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068349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5E7EE3"/>
    <w:multiLevelType w:val="hybridMultilevel"/>
    <w:tmpl w:val="55029A76"/>
    <w:lvl w:ilvl="0" w:tplc="327C17C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F169F"/>
    <w:multiLevelType w:val="multilevel"/>
    <w:tmpl w:val="D00E5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1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1631" w:hanging="360"/>
      </w:pPr>
    </w:lvl>
    <w:lvl w:ilvl="3">
      <w:start w:val="1"/>
      <w:numFmt w:val="decimal"/>
      <w:lvlText w:val="%4."/>
      <w:lvlJc w:val="left"/>
      <w:pPr>
        <w:ind w:left="21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71" w:hanging="180"/>
      </w:pPr>
      <w:rPr>
        <w:rFonts w:hint="default"/>
      </w:rPr>
    </w:lvl>
  </w:abstractNum>
  <w:abstractNum w:abstractNumId="3" w15:restartNumberingAfterBreak="0">
    <w:nsid w:val="2DAB3DE3"/>
    <w:multiLevelType w:val="hybridMultilevel"/>
    <w:tmpl w:val="505E9940"/>
    <w:lvl w:ilvl="0" w:tplc="0809000F">
      <w:start w:val="1"/>
      <w:numFmt w:val="decimal"/>
      <w:lvlText w:val="%1."/>
      <w:lvlJc w:val="left"/>
      <w:pPr>
        <w:ind w:left="1451" w:hanging="360"/>
      </w:pPr>
    </w:lvl>
    <w:lvl w:ilvl="1" w:tplc="08090019" w:tentative="1">
      <w:start w:val="1"/>
      <w:numFmt w:val="lowerLetter"/>
      <w:lvlText w:val="%2."/>
      <w:lvlJc w:val="left"/>
      <w:pPr>
        <w:ind w:left="2171" w:hanging="360"/>
      </w:pPr>
    </w:lvl>
    <w:lvl w:ilvl="2" w:tplc="0809001B" w:tentative="1">
      <w:start w:val="1"/>
      <w:numFmt w:val="lowerRoman"/>
      <w:lvlText w:val="%3."/>
      <w:lvlJc w:val="right"/>
      <w:pPr>
        <w:ind w:left="2891" w:hanging="180"/>
      </w:pPr>
    </w:lvl>
    <w:lvl w:ilvl="3" w:tplc="0809000F" w:tentative="1">
      <w:start w:val="1"/>
      <w:numFmt w:val="decimal"/>
      <w:lvlText w:val="%4."/>
      <w:lvlJc w:val="left"/>
      <w:pPr>
        <w:ind w:left="3611" w:hanging="360"/>
      </w:pPr>
    </w:lvl>
    <w:lvl w:ilvl="4" w:tplc="08090019" w:tentative="1">
      <w:start w:val="1"/>
      <w:numFmt w:val="lowerLetter"/>
      <w:lvlText w:val="%5."/>
      <w:lvlJc w:val="left"/>
      <w:pPr>
        <w:ind w:left="4331" w:hanging="360"/>
      </w:pPr>
    </w:lvl>
    <w:lvl w:ilvl="5" w:tplc="0809001B" w:tentative="1">
      <w:start w:val="1"/>
      <w:numFmt w:val="lowerRoman"/>
      <w:lvlText w:val="%6."/>
      <w:lvlJc w:val="right"/>
      <w:pPr>
        <w:ind w:left="5051" w:hanging="180"/>
      </w:pPr>
    </w:lvl>
    <w:lvl w:ilvl="6" w:tplc="0809000F" w:tentative="1">
      <w:start w:val="1"/>
      <w:numFmt w:val="decimal"/>
      <w:lvlText w:val="%7."/>
      <w:lvlJc w:val="left"/>
      <w:pPr>
        <w:ind w:left="5771" w:hanging="360"/>
      </w:pPr>
    </w:lvl>
    <w:lvl w:ilvl="7" w:tplc="08090019" w:tentative="1">
      <w:start w:val="1"/>
      <w:numFmt w:val="lowerLetter"/>
      <w:lvlText w:val="%8."/>
      <w:lvlJc w:val="left"/>
      <w:pPr>
        <w:ind w:left="6491" w:hanging="360"/>
      </w:pPr>
    </w:lvl>
    <w:lvl w:ilvl="8" w:tplc="08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4" w15:restartNumberingAfterBreak="0">
    <w:nsid w:val="45C8576D"/>
    <w:multiLevelType w:val="hybridMultilevel"/>
    <w:tmpl w:val="F79E14CE"/>
    <w:lvl w:ilvl="0" w:tplc="9B408482">
      <w:start w:val="19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4D272205"/>
    <w:multiLevelType w:val="hybridMultilevel"/>
    <w:tmpl w:val="EE1AFEE6"/>
    <w:lvl w:ilvl="0" w:tplc="4906D5EC">
      <w:start w:val="25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745314C"/>
    <w:multiLevelType w:val="multilevel"/>
    <w:tmpl w:val="D14C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3F4D46"/>
    <w:multiLevelType w:val="hybridMultilevel"/>
    <w:tmpl w:val="DDFCA7FC"/>
    <w:lvl w:ilvl="0" w:tplc="B726D214">
      <w:start w:val="13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7B30617"/>
    <w:multiLevelType w:val="hybridMultilevel"/>
    <w:tmpl w:val="2D5A2A28"/>
    <w:lvl w:ilvl="0" w:tplc="EA345124">
      <w:start w:val="20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6AC42DC8"/>
    <w:multiLevelType w:val="hybridMultilevel"/>
    <w:tmpl w:val="1078406C"/>
    <w:lvl w:ilvl="0" w:tplc="FD1A92FA">
      <w:start w:val="2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413892523">
    <w:abstractNumId w:val="2"/>
  </w:num>
  <w:num w:numId="2" w16cid:durableId="368839438">
    <w:abstractNumId w:val="7"/>
  </w:num>
  <w:num w:numId="3" w16cid:durableId="125976728">
    <w:abstractNumId w:val="4"/>
  </w:num>
  <w:num w:numId="4" w16cid:durableId="502210464">
    <w:abstractNumId w:val="8"/>
  </w:num>
  <w:num w:numId="5" w16cid:durableId="670958378">
    <w:abstractNumId w:val="9"/>
  </w:num>
  <w:num w:numId="6" w16cid:durableId="982586844">
    <w:abstractNumId w:val="5"/>
  </w:num>
  <w:num w:numId="7" w16cid:durableId="716053409">
    <w:abstractNumId w:val="1"/>
  </w:num>
  <w:num w:numId="8" w16cid:durableId="1791120108">
    <w:abstractNumId w:val="6"/>
  </w:num>
  <w:num w:numId="9" w16cid:durableId="1869836406">
    <w:abstractNumId w:val="3"/>
  </w:num>
  <w:num w:numId="10" w16cid:durableId="14699359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271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788"/>
    <w:rsid w:val="00000FA8"/>
    <w:rsid w:val="000025AA"/>
    <w:rsid w:val="00005454"/>
    <w:rsid w:val="00007168"/>
    <w:rsid w:val="00011F49"/>
    <w:rsid w:val="00012605"/>
    <w:rsid w:val="0001422A"/>
    <w:rsid w:val="000142E7"/>
    <w:rsid w:val="00015289"/>
    <w:rsid w:val="00015A98"/>
    <w:rsid w:val="00016350"/>
    <w:rsid w:val="00020DA1"/>
    <w:rsid w:val="000210C1"/>
    <w:rsid w:val="0002173A"/>
    <w:rsid w:val="00022AA0"/>
    <w:rsid w:val="00022F57"/>
    <w:rsid w:val="000247F4"/>
    <w:rsid w:val="00026FEC"/>
    <w:rsid w:val="000303A2"/>
    <w:rsid w:val="00031D69"/>
    <w:rsid w:val="0003279D"/>
    <w:rsid w:val="000356BB"/>
    <w:rsid w:val="00037D86"/>
    <w:rsid w:val="000432E9"/>
    <w:rsid w:val="00044F38"/>
    <w:rsid w:val="000519EA"/>
    <w:rsid w:val="00056AE7"/>
    <w:rsid w:val="00056B78"/>
    <w:rsid w:val="00057B2B"/>
    <w:rsid w:val="00061F86"/>
    <w:rsid w:val="00062451"/>
    <w:rsid w:val="000625A5"/>
    <w:rsid w:val="00064E19"/>
    <w:rsid w:val="00064FC0"/>
    <w:rsid w:val="00065953"/>
    <w:rsid w:val="000668EC"/>
    <w:rsid w:val="00076880"/>
    <w:rsid w:val="00076B87"/>
    <w:rsid w:val="00077167"/>
    <w:rsid w:val="00077E7E"/>
    <w:rsid w:val="00083201"/>
    <w:rsid w:val="000858B8"/>
    <w:rsid w:val="00087C40"/>
    <w:rsid w:val="00087D24"/>
    <w:rsid w:val="000A04F6"/>
    <w:rsid w:val="000A119E"/>
    <w:rsid w:val="000A344F"/>
    <w:rsid w:val="000A58F6"/>
    <w:rsid w:val="000B0A47"/>
    <w:rsid w:val="000B13A3"/>
    <w:rsid w:val="000B4F59"/>
    <w:rsid w:val="000B7654"/>
    <w:rsid w:val="000C0AC9"/>
    <w:rsid w:val="000C4493"/>
    <w:rsid w:val="000C53A3"/>
    <w:rsid w:val="000C5B11"/>
    <w:rsid w:val="000C66F9"/>
    <w:rsid w:val="000D7252"/>
    <w:rsid w:val="000E3E8B"/>
    <w:rsid w:val="000E4DDF"/>
    <w:rsid w:val="000F18E5"/>
    <w:rsid w:val="000F227E"/>
    <w:rsid w:val="000F29FB"/>
    <w:rsid w:val="000F3E7C"/>
    <w:rsid w:val="000F5AA3"/>
    <w:rsid w:val="0010263F"/>
    <w:rsid w:val="001070F3"/>
    <w:rsid w:val="00110009"/>
    <w:rsid w:val="00115E8B"/>
    <w:rsid w:val="001206E5"/>
    <w:rsid w:val="00120871"/>
    <w:rsid w:val="00122F9E"/>
    <w:rsid w:val="0012362B"/>
    <w:rsid w:val="00126F0A"/>
    <w:rsid w:val="00131196"/>
    <w:rsid w:val="00132FF0"/>
    <w:rsid w:val="00134498"/>
    <w:rsid w:val="001360DE"/>
    <w:rsid w:val="00136575"/>
    <w:rsid w:val="001412AD"/>
    <w:rsid w:val="001427CC"/>
    <w:rsid w:val="00142E07"/>
    <w:rsid w:val="00143A0E"/>
    <w:rsid w:val="00143E91"/>
    <w:rsid w:val="00147548"/>
    <w:rsid w:val="0015062C"/>
    <w:rsid w:val="00152D91"/>
    <w:rsid w:val="0015429F"/>
    <w:rsid w:val="00155D4C"/>
    <w:rsid w:val="00160F91"/>
    <w:rsid w:val="00162BAD"/>
    <w:rsid w:val="00162D26"/>
    <w:rsid w:val="00163105"/>
    <w:rsid w:val="0017578B"/>
    <w:rsid w:val="00177EB8"/>
    <w:rsid w:val="00182346"/>
    <w:rsid w:val="001839F3"/>
    <w:rsid w:val="001839F4"/>
    <w:rsid w:val="00186106"/>
    <w:rsid w:val="00187DCD"/>
    <w:rsid w:val="00190D32"/>
    <w:rsid w:val="00192781"/>
    <w:rsid w:val="001A08D8"/>
    <w:rsid w:val="001A1FC2"/>
    <w:rsid w:val="001A3164"/>
    <w:rsid w:val="001A3818"/>
    <w:rsid w:val="001A4885"/>
    <w:rsid w:val="001A66EF"/>
    <w:rsid w:val="001B58CC"/>
    <w:rsid w:val="001C3318"/>
    <w:rsid w:val="001C41DF"/>
    <w:rsid w:val="001C529E"/>
    <w:rsid w:val="001C60BB"/>
    <w:rsid w:val="001C7BF3"/>
    <w:rsid w:val="001D3991"/>
    <w:rsid w:val="001D5B44"/>
    <w:rsid w:val="001D7934"/>
    <w:rsid w:val="001E1F1E"/>
    <w:rsid w:val="001E3038"/>
    <w:rsid w:val="001E53A0"/>
    <w:rsid w:val="001E610C"/>
    <w:rsid w:val="001F1F01"/>
    <w:rsid w:val="001F5633"/>
    <w:rsid w:val="001F6A1F"/>
    <w:rsid w:val="002007B1"/>
    <w:rsid w:val="00203738"/>
    <w:rsid w:val="00203C55"/>
    <w:rsid w:val="0020462B"/>
    <w:rsid w:val="00204CB9"/>
    <w:rsid w:val="00212BD5"/>
    <w:rsid w:val="00212F0D"/>
    <w:rsid w:val="00216CBA"/>
    <w:rsid w:val="002201BC"/>
    <w:rsid w:val="00225D4C"/>
    <w:rsid w:val="002260BA"/>
    <w:rsid w:val="002315E4"/>
    <w:rsid w:val="00232596"/>
    <w:rsid w:val="00232609"/>
    <w:rsid w:val="00232E5A"/>
    <w:rsid w:val="0023352A"/>
    <w:rsid w:val="00234739"/>
    <w:rsid w:val="002368EF"/>
    <w:rsid w:val="00236F6C"/>
    <w:rsid w:val="002415E0"/>
    <w:rsid w:val="002450CB"/>
    <w:rsid w:val="0024514D"/>
    <w:rsid w:val="00247F78"/>
    <w:rsid w:val="00252051"/>
    <w:rsid w:val="00253073"/>
    <w:rsid w:val="00253203"/>
    <w:rsid w:val="00253805"/>
    <w:rsid w:val="00267580"/>
    <w:rsid w:val="00271FB8"/>
    <w:rsid w:val="002729A9"/>
    <w:rsid w:val="00275E13"/>
    <w:rsid w:val="00291D43"/>
    <w:rsid w:val="00295842"/>
    <w:rsid w:val="0029618C"/>
    <w:rsid w:val="002965A4"/>
    <w:rsid w:val="002A14BE"/>
    <w:rsid w:val="002A1B41"/>
    <w:rsid w:val="002A3398"/>
    <w:rsid w:val="002A466A"/>
    <w:rsid w:val="002A621B"/>
    <w:rsid w:val="002A6A3B"/>
    <w:rsid w:val="002A7DDE"/>
    <w:rsid w:val="002B3807"/>
    <w:rsid w:val="002B50A3"/>
    <w:rsid w:val="002C377D"/>
    <w:rsid w:val="002C3EE8"/>
    <w:rsid w:val="002C47A0"/>
    <w:rsid w:val="002C5562"/>
    <w:rsid w:val="002C5A7E"/>
    <w:rsid w:val="002D0D73"/>
    <w:rsid w:val="002D10AE"/>
    <w:rsid w:val="002D2978"/>
    <w:rsid w:val="002D46C0"/>
    <w:rsid w:val="002D4EE4"/>
    <w:rsid w:val="002D68E9"/>
    <w:rsid w:val="002D7AE9"/>
    <w:rsid w:val="002E2084"/>
    <w:rsid w:val="002E2456"/>
    <w:rsid w:val="002E24F9"/>
    <w:rsid w:val="002E274D"/>
    <w:rsid w:val="002E2D86"/>
    <w:rsid w:val="002E3B40"/>
    <w:rsid w:val="002F1669"/>
    <w:rsid w:val="002F30D6"/>
    <w:rsid w:val="002F45E9"/>
    <w:rsid w:val="002F6276"/>
    <w:rsid w:val="002F6A2A"/>
    <w:rsid w:val="002F71E3"/>
    <w:rsid w:val="002F78A7"/>
    <w:rsid w:val="003000AA"/>
    <w:rsid w:val="00303C78"/>
    <w:rsid w:val="0030414F"/>
    <w:rsid w:val="0030530B"/>
    <w:rsid w:val="0030542C"/>
    <w:rsid w:val="0030569D"/>
    <w:rsid w:val="00307F15"/>
    <w:rsid w:val="003106A0"/>
    <w:rsid w:val="003106AC"/>
    <w:rsid w:val="00310F74"/>
    <w:rsid w:val="003115CF"/>
    <w:rsid w:val="003167DE"/>
    <w:rsid w:val="00320A4F"/>
    <w:rsid w:val="00323DEF"/>
    <w:rsid w:val="00324530"/>
    <w:rsid w:val="0032701E"/>
    <w:rsid w:val="003304C0"/>
    <w:rsid w:val="00332392"/>
    <w:rsid w:val="003325B8"/>
    <w:rsid w:val="003330E3"/>
    <w:rsid w:val="00340DB8"/>
    <w:rsid w:val="00346E30"/>
    <w:rsid w:val="003501DD"/>
    <w:rsid w:val="00350EAF"/>
    <w:rsid w:val="0035147F"/>
    <w:rsid w:val="0035169F"/>
    <w:rsid w:val="0035240E"/>
    <w:rsid w:val="0035281F"/>
    <w:rsid w:val="0035631A"/>
    <w:rsid w:val="00365590"/>
    <w:rsid w:val="003668C4"/>
    <w:rsid w:val="00373044"/>
    <w:rsid w:val="00375EE5"/>
    <w:rsid w:val="00376BFE"/>
    <w:rsid w:val="003779C4"/>
    <w:rsid w:val="00382244"/>
    <w:rsid w:val="003825C2"/>
    <w:rsid w:val="003837B7"/>
    <w:rsid w:val="003854F0"/>
    <w:rsid w:val="003863BB"/>
    <w:rsid w:val="00390C64"/>
    <w:rsid w:val="003911C8"/>
    <w:rsid w:val="00393A71"/>
    <w:rsid w:val="003953AE"/>
    <w:rsid w:val="00396272"/>
    <w:rsid w:val="00396299"/>
    <w:rsid w:val="003A0EEC"/>
    <w:rsid w:val="003A3B25"/>
    <w:rsid w:val="003A50CF"/>
    <w:rsid w:val="003A5AA6"/>
    <w:rsid w:val="003A6BBA"/>
    <w:rsid w:val="003B0C09"/>
    <w:rsid w:val="003B1D03"/>
    <w:rsid w:val="003B4B97"/>
    <w:rsid w:val="003B5AEF"/>
    <w:rsid w:val="003C0926"/>
    <w:rsid w:val="003C2444"/>
    <w:rsid w:val="003C2D2D"/>
    <w:rsid w:val="003C3831"/>
    <w:rsid w:val="003C6036"/>
    <w:rsid w:val="003C6334"/>
    <w:rsid w:val="003D0595"/>
    <w:rsid w:val="003D1C93"/>
    <w:rsid w:val="003E0A48"/>
    <w:rsid w:val="003E1E05"/>
    <w:rsid w:val="003E4664"/>
    <w:rsid w:val="003E64C5"/>
    <w:rsid w:val="003E6A6A"/>
    <w:rsid w:val="003E6D7B"/>
    <w:rsid w:val="003E7303"/>
    <w:rsid w:val="003F3BD2"/>
    <w:rsid w:val="003F3EF0"/>
    <w:rsid w:val="003F7F28"/>
    <w:rsid w:val="00400694"/>
    <w:rsid w:val="00400978"/>
    <w:rsid w:val="00402A3F"/>
    <w:rsid w:val="00402B5F"/>
    <w:rsid w:val="00402B98"/>
    <w:rsid w:val="00415F05"/>
    <w:rsid w:val="00425FC4"/>
    <w:rsid w:val="00430CA1"/>
    <w:rsid w:val="00432264"/>
    <w:rsid w:val="004460AA"/>
    <w:rsid w:val="00452B15"/>
    <w:rsid w:val="00457809"/>
    <w:rsid w:val="00462857"/>
    <w:rsid w:val="00463E7E"/>
    <w:rsid w:val="004644B7"/>
    <w:rsid w:val="00465D6C"/>
    <w:rsid w:val="00466A5E"/>
    <w:rsid w:val="004672D3"/>
    <w:rsid w:val="004678BF"/>
    <w:rsid w:val="00472EF5"/>
    <w:rsid w:val="004800D5"/>
    <w:rsid w:val="004809A5"/>
    <w:rsid w:val="00481137"/>
    <w:rsid w:val="004863D8"/>
    <w:rsid w:val="00487073"/>
    <w:rsid w:val="004910CE"/>
    <w:rsid w:val="00491CD4"/>
    <w:rsid w:val="004947E8"/>
    <w:rsid w:val="00494840"/>
    <w:rsid w:val="004A1821"/>
    <w:rsid w:val="004A41A3"/>
    <w:rsid w:val="004A5544"/>
    <w:rsid w:val="004A6003"/>
    <w:rsid w:val="004B0545"/>
    <w:rsid w:val="004B3C96"/>
    <w:rsid w:val="004B3CD8"/>
    <w:rsid w:val="004B5C4F"/>
    <w:rsid w:val="004C0930"/>
    <w:rsid w:val="004C1C50"/>
    <w:rsid w:val="004C2054"/>
    <w:rsid w:val="004C2668"/>
    <w:rsid w:val="004C3B37"/>
    <w:rsid w:val="004C4C65"/>
    <w:rsid w:val="004D2DFE"/>
    <w:rsid w:val="004D78B8"/>
    <w:rsid w:val="004E33DF"/>
    <w:rsid w:val="004E5023"/>
    <w:rsid w:val="004F09DF"/>
    <w:rsid w:val="004F1858"/>
    <w:rsid w:val="004F7FA0"/>
    <w:rsid w:val="005008BE"/>
    <w:rsid w:val="00500FC3"/>
    <w:rsid w:val="00501AD1"/>
    <w:rsid w:val="00501BF8"/>
    <w:rsid w:val="0050383D"/>
    <w:rsid w:val="005061BC"/>
    <w:rsid w:val="00510594"/>
    <w:rsid w:val="0051112F"/>
    <w:rsid w:val="0051317D"/>
    <w:rsid w:val="00513C91"/>
    <w:rsid w:val="00514B07"/>
    <w:rsid w:val="00517AE3"/>
    <w:rsid w:val="00517EE6"/>
    <w:rsid w:val="00524063"/>
    <w:rsid w:val="00525036"/>
    <w:rsid w:val="005250AD"/>
    <w:rsid w:val="00530300"/>
    <w:rsid w:val="00532642"/>
    <w:rsid w:val="00532FCD"/>
    <w:rsid w:val="00537E89"/>
    <w:rsid w:val="00540513"/>
    <w:rsid w:val="005436F8"/>
    <w:rsid w:val="0054676B"/>
    <w:rsid w:val="00546955"/>
    <w:rsid w:val="00552F79"/>
    <w:rsid w:val="00554287"/>
    <w:rsid w:val="00554B3F"/>
    <w:rsid w:val="005569E8"/>
    <w:rsid w:val="00557C7B"/>
    <w:rsid w:val="00560520"/>
    <w:rsid w:val="00563255"/>
    <w:rsid w:val="00563E4C"/>
    <w:rsid w:val="00564DA6"/>
    <w:rsid w:val="00564FB4"/>
    <w:rsid w:val="005653AB"/>
    <w:rsid w:val="00565CC7"/>
    <w:rsid w:val="00571515"/>
    <w:rsid w:val="0057326B"/>
    <w:rsid w:val="00575E37"/>
    <w:rsid w:val="005760E6"/>
    <w:rsid w:val="005761CD"/>
    <w:rsid w:val="00577074"/>
    <w:rsid w:val="0058005C"/>
    <w:rsid w:val="005817EE"/>
    <w:rsid w:val="0058246D"/>
    <w:rsid w:val="005908E9"/>
    <w:rsid w:val="00591E67"/>
    <w:rsid w:val="00593EE4"/>
    <w:rsid w:val="00595005"/>
    <w:rsid w:val="00595A0C"/>
    <w:rsid w:val="00595C6B"/>
    <w:rsid w:val="00597063"/>
    <w:rsid w:val="005979AE"/>
    <w:rsid w:val="005A10A8"/>
    <w:rsid w:val="005A1220"/>
    <w:rsid w:val="005A1CC5"/>
    <w:rsid w:val="005A4F6D"/>
    <w:rsid w:val="005B2083"/>
    <w:rsid w:val="005B4347"/>
    <w:rsid w:val="005B6AFF"/>
    <w:rsid w:val="005C19C8"/>
    <w:rsid w:val="005C1B1B"/>
    <w:rsid w:val="005C217A"/>
    <w:rsid w:val="005C3113"/>
    <w:rsid w:val="005C3933"/>
    <w:rsid w:val="005C5A78"/>
    <w:rsid w:val="005D0111"/>
    <w:rsid w:val="005D343F"/>
    <w:rsid w:val="005D39F7"/>
    <w:rsid w:val="005D4D78"/>
    <w:rsid w:val="005D5257"/>
    <w:rsid w:val="005D7EBE"/>
    <w:rsid w:val="005E057D"/>
    <w:rsid w:val="005E0FFC"/>
    <w:rsid w:val="005E16F5"/>
    <w:rsid w:val="005E1CC3"/>
    <w:rsid w:val="005E6BA9"/>
    <w:rsid w:val="005F00E6"/>
    <w:rsid w:val="005F0594"/>
    <w:rsid w:val="005F3030"/>
    <w:rsid w:val="00605783"/>
    <w:rsid w:val="006060BC"/>
    <w:rsid w:val="006167A4"/>
    <w:rsid w:val="00617222"/>
    <w:rsid w:val="00623538"/>
    <w:rsid w:val="0062421C"/>
    <w:rsid w:val="00627B4C"/>
    <w:rsid w:val="00630628"/>
    <w:rsid w:val="00630C8A"/>
    <w:rsid w:val="0063142C"/>
    <w:rsid w:val="00632046"/>
    <w:rsid w:val="00632522"/>
    <w:rsid w:val="006344A6"/>
    <w:rsid w:val="00634AC5"/>
    <w:rsid w:val="0064162E"/>
    <w:rsid w:val="0064439D"/>
    <w:rsid w:val="0064726C"/>
    <w:rsid w:val="0064778F"/>
    <w:rsid w:val="00647BCE"/>
    <w:rsid w:val="00651318"/>
    <w:rsid w:val="00654301"/>
    <w:rsid w:val="0066328F"/>
    <w:rsid w:val="006637A2"/>
    <w:rsid w:val="00663AFD"/>
    <w:rsid w:val="006645F7"/>
    <w:rsid w:val="00664BAA"/>
    <w:rsid w:val="006654ED"/>
    <w:rsid w:val="0066633E"/>
    <w:rsid w:val="006703CD"/>
    <w:rsid w:val="00671A46"/>
    <w:rsid w:val="006720A2"/>
    <w:rsid w:val="00672EC0"/>
    <w:rsid w:val="00672F46"/>
    <w:rsid w:val="0067535E"/>
    <w:rsid w:val="00676269"/>
    <w:rsid w:val="006762CB"/>
    <w:rsid w:val="00677D48"/>
    <w:rsid w:val="00684C1E"/>
    <w:rsid w:val="00684E1F"/>
    <w:rsid w:val="00686656"/>
    <w:rsid w:val="00686EA5"/>
    <w:rsid w:val="006876FA"/>
    <w:rsid w:val="006917D4"/>
    <w:rsid w:val="006971E3"/>
    <w:rsid w:val="006A7ED2"/>
    <w:rsid w:val="006B093A"/>
    <w:rsid w:val="006B2CEB"/>
    <w:rsid w:val="006B34CB"/>
    <w:rsid w:val="006B3A76"/>
    <w:rsid w:val="006B68AE"/>
    <w:rsid w:val="006C58FC"/>
    <w:rsid w:val="006D058B"/>
    <w:rsid w:val="006D0844"/>
    <w:rsid w:val="006D3CA7"/>
    <w:rsid w:val="006D51E9"/>
    <w:rsid w:val="006D5776"/>
    <w:rsid w:val="006D5837"/>
    <w:rsid w:val="006D61C3"/>
    <w:rsid w:val="006D66CA"/>
    <w:rsid w:val="006D7846"/>
    <w:rsid w:val="006E000B"/>
    <w:rsid w:val="006E3BBC"/>
    <w:rsid w:val="006E6EC4"/>
    <w:rsid w:val="006E77C0"/>
    <w:rsid w:val="006F408E"/>
    <w:rsid w:val="006F41E2"/>
    <w:rsid w:val="006F5A39"/>
    <w:rsid w:val="006F6388"/>
    <w:rsid w:val="006F66EF"/>
    <w:rsid w:val="006F7F30"/>
    <w:rsid w:val="007025A5"/>
    <w:rsid w:val="00702773"/>
    <w:rsid w:val="00703549"/>
    <w:rsid w:val="007035C7"/>
    <w:rsid w:val="00704922"/>
    <w:rsid w:val="00716140"/>
    <w:rsid w:val="00720069"/>
    <w:rsid w:val="0072094F"/>
    <w:rsid w:val="007224B6"/>
    <w:rsid w:val="007260C0"/>
    <w:rsid w:val="007319AA"/>
    <w:rsid w:val="00732011"/>
    <w:rsid w:val="007324DB"/>
    <w:rsid w:val="00740209"/>
    <w:rsid w:val="00742393"/>
    <w:rsid w:val="00742B89"/>
    <w:rsid w:val="00751E18"/>
    <w:rsid w:val="007521C9"/>
    <w:rsid w:val="00755B25"/>
    <w:rsid w:val="00757A71"/>
    <w:rsid w:val="00757FB3"/>
    <w:rsid w:val="00761F7B"/>
    <w:rsid w:val="00762367"/>
    <w:rsid w:val="007633E0"/>
    <w:rsid w:val="00765DF7"/>
    <w:rsid w:val="007665EA"/>
    <w:rsid w:val="007708CC"/>
    <w:rsid w:val="007806BA"/>
    <w:rsid w:val="0078135D"/>
    <w:rsid w:val="00782757"/>
    <w:rsid w:val="0078717E"/>
    <w:rsid w:val="00787CAA"/>
    <w:rsid w:val="007917E8"/>
    <w:rsid w:val="00791D84"/>
    <w:rsid w:val="00795D72"/>
    <w:rsid w:val="00796388"/>
    <w:rsid w:val="007979AF"/>
    <w:rsid w:val="00797C5F"/>
    <w:rsid w:val="007A09B5"/>
    <w:rsid w:val="007A6825"/>
    <w:rsid w:val="007B0968"/>
    <w:rsid w:val="007B0A34"/>
    <w:rsid w:val="007B7821"/>
    <w:rsid w:val="007C0855"/>
    <w:rsid w:val="007C2BA5"/>
    <w:rsid w:val="007C63FB"/>
    <w:rsid w:val="007D4607"/>
    <w:rsid w:val="007D6428"/>
    <w:rsid w:val="007E511A"/>
    <w:rsid w:val="007E6650"/>
    <w:rsid w:val="007F1C36"/>
    <w:rsid w:val="007F7569"/>
    <w:rsid w:val="008024DF"/>
    <w:rsid w:val="008066E4"/>
    <w:rsid w:val="00806788"/>
    <w:rsid w:val="008072EC"/>
    <w:rsid w:val="008106AC"/>
    <w:rsid w:val="008136A2"/>
    <w:rsid w:val="00815706"/>
    <w:rsid w:val="008231B1"/>
    <w:rsid w:val="00823BD2"/>
    <w:rsid w:val="00823FE0"/>
    <w:rsid w:val="00825EE4"/>
    <w:rsid w:val="00827D25"/>
    <w:rsid w:val="0083262D"/>
    <w:rsid w:val="00833454"/>
    <w:rsid w:val="008350CB"/>
    <w:rsid w:val="00835772"/>
    <w:rsid w:val="0083692F"/>
    <w:rsid w:val="0084046E"/>
    <w:rsid w:val="00840BF6"/>
    <w:rsid w:val="00841B8C"/>
    <w:rsid w:val="00843B1A"/>
    <w:rsid w:val="008452B1"/>
    <w:rsid w:val="00845E33"/>
    <w:rsid w:val="008466D6"/>
    <w:rsid w:val="0085059E"/>
    <w:rsid w:val="00850C3C"/>
    <w:rsid w:val="00851C85"/>
    <w:rsid w:val="00851E9B"/>
    <w:rsid w:val="008528BF"/>
    <w:rsid w:val="00852EEE"/>
    <w:rsid w:val="00853A9A"/>
    <w:rsid w:val="00861D16"/>
    <w:rsid w:val="00863C33"/>
    <w:rsid w:val="0086530A"/>
    <w:rsid w:val="0086585B"/>
    <w:rsid w:val="008706B3"/>
    <w:rsid w:val="00870D2D"/>
    <w:rsid w:val="0087301E"/>
    <w:rsid w:val="008730B6"/>
    <w:rsid w:val="008759EB"/>
    <w:rsid w:val="00875F9F"/>
    <w:rsid w:val="00880073"/>
    <w:rsid w:val="0088281C"/>
    <w:rsid w:val="00882F54"/>
    <w:rsid w:val="00883098"/>
    <w:rsid w:val="008919AF"/>
    <w:rsid w:val="008920F2"/>
    <w:rsid w:val="008A0937"/>
    <w:rsid w:val="008A6B63"/>
    <w:rsid w:val="008A7D71"/>
    <w:rsid w:val="008B0804"/>
    <w:rsid w:val="008B0ED5"/>
    <w:rsid w:val="008B281B"/>
    <w:rsid w:val="008B2D50"/>
    <w:rsid w:val="008B3A37"/>
    <w:rsid w:val="008B43BE"/>
    <w:rsid w:val="008B7149"/>
    <w:rsid w:val="008B7535"/>
    <w:rsid w:val="008B7DDB"/>
    <w:rsid w:val="008D4ED7"/>
    <w:rsid w:val="008E303B"/>
    <w:rsid w:val="008F0B57"/>
    <w:rsid w:val="008F0F4E"/>
    <w:rsid w:val="008F357D"/>
    <w:rsid w:val="008F402E"/>
    <w:rsid w:val="009015CC"/>
    <w:rsid w:val="00902F42"/>
    <w:rsid w:val="0090345B"/>
    <w:rsid w:val="00903925"/>
    <w:rsid w:val="00905193"/>
    <w:rsid w:val="00906F79"/>
    <w:rsid w:val="00914406"/>
    <w:rsid w:val="00914A44"/>
    <w:rsid w:val="00914C4D"/>
    <w:rsid w:val="0091555B"/>
    <w:rsid w:val="00916654"/>
    <w:rsid w:val="00916CFB"/>
    <w:rsid w:val="00920E17"/>
    <w:rsid w:val="00925A1E"/>
    <w:rsid w:val="009301D0"/>
    <w:rsid w:val="0093395F"/>
    <w:rsid w:val="00934493"/>
    <w:rsid w:val="00936681"/>
    <w:rsid w:val="00937F86"/>
    <w:rsid w:val="00953E81"/>
    <w:rsid w:val="009569D6"/>
    <w:rsid w:val="009603C1"/>
    <w:rsid w:val="009608BB"/>
    <w:rsid w:val="00962D01"/>
    <w:rsid w:val="009660F3"/>
    <w:rsid w:val="00966BB7"/>
    <w:rsid w:val="00967210"/>
    <w:rsid w:val="009676D3"/>
    <w:rsid w:val="0097192C"/>
    <w:rsid w:val="00977154"/>
    <w:rsid w:val="00980873"/>
    <w:rsid w:val="00997165"/>
    <w:rsid w:val="009A4824"/>
    <w:rsid w:val="009A4AC0"/>
    <w:rsid w:val="009B339B"/>
    <w:rsid w:val="009B3A94"/>
    <w:rsid w:val="009B3DD4"/>
    <w:rsid w:val="009B4B21"/>
    <w:rsid w:val="009B544E"/>
    <w:rsid w:val="009B5753"/>
    <w:rsid w:val="009B7978"/>
    <w:rsid w:val="009C0DEA"/>
    <w:rsid w:val="009C116F"/>
    <w:rsid w:val="009C24D2"/>
    <w:rsid w:val="009C2BB6"/>
    <w:rsid w:val="009C51FE"/>
    <w:rsid w:val="009C5EEB"/>
    <w:rsid w:val="009C7A88"/>
    <w:rsid w:val="009D05B9"/>
    <w:rsid w:val="009D0CA4"/>
    <w:rsid w:val="009D69AC"/>
    <w:rsid w:val="009E07A4"/>
    <w:rsid w:val="009E1665"/>
    <w:rsid w:val="009E4682"/>
    <w:rsid w:val="009F068B"/>
    <w:rsid w:val="009F72F9"/>
    <w:rsid w:val="00A00F47"/>
    <w:rsid w:val="00A017F9"/>
    <w:rsid w:val="00A01ADD"/>
    <w:rsid w:val="00A03874"/>
    <w:rsid w:val="00A078B4"/>
    <w:rsid w:val="00A10BD5"/>
    <w:rsid w:val="00A1129F"/>
    <w:rsid w:val="00A1156B"/>
    <w:rsid w:val="00A11ABD"/>
    <w:rsid w:val="00A139B1"/>
    <w:rsid w:val="00A2075E"/>
    <w:rsid w:val="00A207D9"/>
    <w:rsid w:val="00A2499B"/>
    <w:rsid w:val="00A254F3"/>
    <w:rsid w:val="00A26811"/>
    <w:rsid w:val="00A30B40"/>
    <w:rsid w:val="00A31CEF"/>
    <w:rsid w:val="00A32BE2"/>
    <w:rsid w:val="00A343D4"/>
    <w:rsid w:val="00A348E5"/>
    <w:rsid w:val="00A37B1D"/>
    <w:rsid w:val="00A4045B"/>
    <w:rsid w:val="00A406A1"/>
    <w:rsid w:val="00A421ED"/>
    <w:rsid w:val="00A476B8"/>
    <w:rsid w:val="00A4798B"/>
    <w:rsid w:val="00A530D9"/>
    <w:rsid w:val="00A542D6"/>
    <w:rsid w:val="00A554AA"/>
    <w:rsid w:val="00A6662A"/>
    <w:rsid w:val="00A75023"/>
    <w:rsid w:val="00A76C66"/>
    <w:rsid w:val="00A834E6"/>
    <w:rsid w:val="00A86465"/>
    <w:rsid w:val="00A90684"/>
    <w:rsid w:val="00A92514"/>
    <w:rsid w:val="00A94523"/>
    <w:rsid w:val="00A95241"/>
    <w:rsid w:val="00AA385A"/>
    <w:rsid w:val="00AA3D99"/>
    <w:rsid w:val="00AA5164"/>
    <w:rsid w:val="00AA6711"/>
    <w:rsid w:val="00AA6B84"/>
    <w:rsid w:val="00AB3B53"/>
    <w:rsid w:val="00AB5222"/>
    <w:rsid w:val="00AB62B8"/>
    <w:rsid w:val="00AC23A9"/>
    <w:rsid w:val="00AC34F8"/>
    <w:rsid w:val="00AC4501"/>
    <w:rsid w:val="00AC4F9D"/>
    <w:rsid w:val="00AC5DF4"/>
    <w:rsid w:val="00AD127C"/>
    <w:rsid w:val="00AD191D"/>
    <w:rsid w:val="00AD1A59"/>
    <w:rsid w:val="00AD2111"/>
    <w:rsid w:val="00AD5FEB"/>
    <w:rsid w:val="00AD685F"/>
    <w:rsid w:val="00AE50DB"/>
    <w:rsid w:val="00AF00FE"/>
    <w:rsid w:val="00AF3814"/>
    <w:rsid w:val="00AF3F48"/>
    <w:rsid w:val="00AF439E"/>
    <w:rsid w:val="00AF54B7"/>
    <w:rsid w:val="00AF790B"/>
    <w:rsid w:val="00B03BE8"/>
    <w:rsid w:val="00B04258"/>
    <w:rsid w:val="00B12C37"/>
    <w:rsid w:val="00B136D7"/>
    <w:rsid w:val="00B13E79"/>
    <w:rsid w:val="00B15268"/>
    <w:rsid w:val="00B15C29"/>
    <w:rsid w:val="00B17602"/>
    <w:rsid w:val="00B20E48"/>
    <w:rsid w:val="00B211C9"/>
    <w:rsid w:val="00B221B4"/>
    <w:rsid w:val="00B25B07"/>
    <w:rsid w:val="00B26E39"/>
    <w:rsid w:val="00B27E39"/>
    <w:rsid w:val="00B3305E"/>
    <w:rsid w:val="00B3323C"/>
    <w:rsid w:val="00B34C62"/>
    <w:rsid w:val="00B363E3"/>
    <w:rsid w:val="00B40AF8"/>
    <w:rsid w:val="00B416C1"/>
    <w:rsid w:val="00B42022"/>
    <w:rsid w:val="00B47212"/>
    <w:rsid w:val="00B50273"/>
    <w:rsid w:val="00B51595"/>
    <w:rsid w:val="00B520EB"/>
    <w:rsid w:val="00B522EA"/>
    <w:rsid w:val="00B53C04"/>
    <w:rsid w:val="00B56235"/>
    <w:rsid w:val="00B5647D"/>
    <w:rsid w:val="00B57000"/>
    <w:rsid w:val="00B57B19"/>
    <w:rsid w:val="00B61675"/>
    <w:rsid w:val="00B65853"/>
    <w:rsid w:val="00B65FE5"/>
    <w:rsid w:val="00B6703B"/>
    <w:rsid w:val="00B70818"/>
    <w:rsid w:val="00B72B8A"/>
    <w:rsid w:val="00B7343E"/>
    <w:rsid w:val="00B75A5F"/>
    <w:rsid w:val="00B7793A"/>
    <w:rsid w:val="00B809A6"/>
    <w:rsid w:val="00B80BB7"/>
    <w:rsid w:val="00B82135"/>
    <w:rsid w:val="00B90201"/>
    <w:rsid w:val="00B924A2"/>
    <w:rsid w:val="00B9288E"/>
    <w:rsid w:val="00B96775"/>
    <w:rsid w:val="00B96E6A"/>
    <w:rsid w:val="00BA0D13"/>
    <w:rsid w:val="00BA22D4"/>
    <w:rsid w:val="00BA2EEA"/>
    <w:rsid w:val="00BA3334"/>
    <w:rsid w:val="00BA3686"/>
    <w:rsid w:val="00BA44A5"/>
    <w:rsid w:val="00BA5138"/>
    <w:rsid w:val="00BA712E"/>
    <w:rsid w:val="00BC33A9"/>
    <w:rsid w:val="00BC45AB"/>
    <w:rsid w:val="00BD02AD"/>
    <w:rsid w:val="00BD3733"/>
    <w:rsid w:val="00BD3773"/>
    <w:rsid w:val="00BD4285"/>
    <w:rsid w:val="00BD63F9"/>
    <w:rsid w:val="00BE28E9"/>
    <w:rsid w:val="00BE2F06"/>
    <w:rsid w:val="00BE6957"/>
    <w:rsid w:val="00BF79BB"/>
    <w:rsid w:val="00C05F39"/>
    <w:rsid w:val="00C122E8"/>
    <w:rsid w:val="00C135F8"/>
    <w:rsid w:val="00C206D0"/>
    <w:rsid w:val="00C213C0"/>
    <w:rsid w:val="00C23718"/>
    <w:rsid w:val="00C323C0"/>
    <w:rsid w:val="00C361C0"/>
    <w:rsid w:val="00C36FB2"/>
    <w:rsid w:val="00C447FA"/>
    <w:rsid w:val="00C52CBF"/>
    <w:rsid w:val="00C54057"/>
    <w:rsid w:val="00C5780A"/>
    <w:rsid w:val="00C611BF"/>
    <w:rsid w:val="00C62D1D"/>
    <w:rsid w:val="00C63621"/>
    <w:rsid w:val="00C639E5"/>
    <w:rsid w:val="00C65CFA"/>
    <w:rsid w:val="00C71ECC"/>
    <w:rsid w:val="00C72868"/>
    <w:rsid w:val="00C751A2"/>
    <w:rsid w:val="00C76BBD"/>
    <w:rsid w:val="00C80973"/>
    <w:rsid w:val="00C81837"/>
    <w:rsid w:val="00C84615"/>
    <w:rsid w:val="00C8768D"/>
    <w:rsid w:val="00C90163"/>
    <w:rsid w:val="00C91BF9"/>
    <w:rsid w:val="00CA070D"/>
    <w:rsid w:val="00CA3F8B"/>
    <w:rsid w:val="00CA4D18"/>
    <w:rsid w:val="00CA5F1E"/>
    <w:rsid w:val="00CA5F41"/>
    <w:rsid w:val="00CA6479"/>
    <w:rsid w:val="00CB0D2B"/>
    <w:rsid w:val="00CB2B9A"/>
    <w:rsid w:val="00CB3359"/>
    <w:rsid w:val="00CB7288"/>
    <w:rsid w:val="00CC0587"/>
    <w:rsid w:val="00CC21F8"/>
    <w:rsid w:val="00CC5066"/>
    <w:rsid w:val="00CC6FC3"/>
    <w:rsid w:val="00CD1759"/>
    <w:rsid w:val="00CE62B1"/>
    <w:rsid w:val="00CF00AB"/>
    <w:rsid w:val="00CF16D7"/>
    <w:rsid w:val="00CF3B80"/>
    <w:rsid w:val="00CF4745"/>
    <w:rsid w:val="00CF58F4"/>
    <w:rsid w:val="00CF5C24"/>
    <w:rsid w:val="00CF60EF"/>
    <w:rsid w:val="00CF61A1"/>
    <w:rsid w:val="00D01E62"/>
    <w:rsid w:val="00D037BD"/>
    <w:rsid w:val="00D04050"/>
    <w:rsid w:val="00D0458C"/>
    <w:rsid w:val="00D06A94"/>
    <w:rsid w:val="00D10029"/>
    <w:rsid w:val="00D104A4"/>
    <w:rsid w:val="00D109F7"/>
    <w:rsid w:val="00D11198"/>
    <w:rsid w:val="00D11C72"/>
    <w:rsid w:val="00D16EE7"/>
    <w:rsid w:val="00D17BC8"/>
    <w:rsid w:val="00D23399"/>
    <w:rsid w:val="00D2467F"/>
    <w:rsid w:val="00D24F59"/>
    <w:rsid w:val="00D26292"/>
    <w:rsid w:val="00D26B76"/>
    <w:rsid w:val="00D26BD7"/>
    <w:rsid w:val="00D27E24"/>
    <w:rsid w:val="00D30761"/>
    <w:rsid w:val="00D30BFE"/>
    <w:rsid w:val="00D32289"/>
    <w:rsid w:val="00D3289D"/>
    <w:rsid w:val="00D32F46"/>
    <w:rsid w:val="00D34258"/>
    <w:rsid w:val="00D34464"/>
    <w:rsid w:val="00D34C31"/>
    <w:rsid w:val="00D36072"/>
    <w:rsid w:val="00D36A79"/>
    <w:rsid w:val="00D43D88"/>
    <w:rsid w:val="00D44186"/>
    <w:rsid w:val="00D56784"/>
    <w:rsid w:val="00D56DB3"/>
    <w:rsid w:val="00D66B7E"/>
    <w:rsid w:val="00D72A2D"/>
    <w:rsid w:val="00D75B78"/>
    <w:rsid w:val="00D83E72"/>
    <w:rsid w:val="00D856F7"/>
    <w:rsid w:val="00D857DE"/>
    <w:rsid w:val="00D90A2E"/>
    <w:rsid w:val="00D923E1"/>
    <w:rsid w:val="00D93293"/>
    <w:rsid w:val="00D94A8F"/>
    <w:rsid w:val="00D95152"/>
    <w:rsid w:val="00D96DD8"/>
    <w:rsid w:val="00D97C86"/>
    <w:rsid w:val="00DA20E8"/>
    <w:rsid w:val="00DA24AE"/>
    <w:rsid w:val="00DA2B4D"/>
    <w:rsid w:val="00DA3FA2"/>
    <w:rsid w:val="00DA4629"/>
    <w:rsid w:val="00DA6C8B"/>
    <w:rsid w:val="00DB7F9E"/>
    <w:rsid w:val="00DC3393"/>
    <w:rsid w:val="00DC5A72"/>
    <w:rsid w:val="00DD2D95"/>
    <w:rsid w:val="00DE1FC9"/>
    <w:rsid w:val="00DE5774"/>
    <w:rsid w:val="00DE623F"/>
    <w:rsid w:val="00DE6E7B"/>
    <w:rsid w:val="00DF02EC"/>
    <w:rsid w:val="00DF36FB"/>
    <w:rsid w:val="00DF4486"/>
    <w:rsid w:val="00DF5B0F"/>
    <w:rsid w:val="00E01687"/>
    <w:rsid w:val="00E01C56"/>
    <w:rsid w:val="00E0219C"/>
    <w:rsid w:val="00E03132"/>
    <w:rsid w:val="00E06446"/>
    <w:rsid w:val="00E102D8"/>
    <w:rsid w:val="00E12D96"/>
    <w:rsid w:val="00E16DC1"/>
    <w:rsid w:val="00E16DDF"/>
    <w:rsid w:val="00E201F8"/>
    <w:rsid w:val="00E2333C"/>
    <w:rsid w:val="00E24155"/>
    <w:rsid w:val="00E27680"/>
    <w:rsid w:val="00E31F3A"/>
    <w:rsid w:val="00E35701"/>
    <w:rsid w:val="00E35D7F"/>
    <w:rsid w:val="00E35D92"/>
    <w:rsid w:val="00E36B93"/>
    <w:rsid w:val="00E36D40"/>
    <w:rsid w:val="00E37333"/>
    <w:rsid w:val="00E41C68"/>
    <w:rsid w:val="00E42097"/>
    <w:rsid w:val="00E438AE"/>
    <w:rsid w:val="00E508A2"/>
    <w:rsid w:val="00E531F3"/>
    <w:rsid w:val="00E61A9B"/>
    <w:rsid w:val="00E63A58"/>
    <w:rsid w:val="00E649B5"/>
    <w:rsid w:val="00E6558A"/>
    <w:rsid w:val="00E6733D"/>
    <w:rsid w:val="00E75CC1"/>
    <w:rsid w:val="00E81926"/>
    <w:rsid w:val="00E86A5A"/>
    <w:rsid w:val="00E873E1"/>
    <w:rsid w:val="00E9468E"/>
    <w:rsid w:val="00EA199D"/>
    <w:rsid w:val="00EA28BC"/>
    <w:rsid w:val="00EA3A59"/>
    <w:rsid w:val="00EA4559"/>
    <w:rsid w:val="00EA4DB3"/>
    <w:rsid w:val="00EB0AE6"/>
    <w:rsid w:val="00EB5705"/>
    <w:rsid w:val="00EB7256"/>
    <w:rsid w:val="00EB73AC"/>
    <w:rsid w:val="00EC1672"/>
    <w:rsid w:val="00EC20AB"/>
    <w:rsid w:val="00EC2CEA"/>
    <w:rsid w:val="00EC40D3"/>
    <w:rsid w:val="00EC5991"/>
    <w:rsid w:val="00EC795A"/>
    <w:rsid w:val="00EC7D63"/>
    <w:rsid w:val="00ED049E"/>
    <w:rsid w:val="00ED1528"/>
    <w:rsid w:val="00ED28EB"/>
    <w:rsid w:val="00ED2E14"/>
    <w:rsid w:val="00EE3145"/>
    <w:rsid w:val="00EE33F3"/>
    <w:rsid w:val="00EE40B8"/>
    <w:rsid w:val="00EE504E"/>
    <w:rsid w:val="00EE78CA"/>
    <w:rsid w:val="00EE7C3C"/>
    <w:rsid w:val="00EE7CB6"/>
    <w:rsid w:val="00EF425B"/>
    <w:rsid w:val="00EF65EE"/>
    <w:rsid w:val="00EF6C63"/>
    <w:rsid w:val="00EF7D53"/>
    <w:rsid w:val="00F00B51"/>
    <w:rsid w:val="00F0221E"/>
    <w:rsid w:val="00F03F65"/>
    <w:rsid w:val="00F05B4B"/>
    <w:rsid w:val="00F07EC2"/>
    <w:rsid w:val="00F124E4"/>
    <w:rsid w:val="00F14890"/>
    <w:rsid w:val="00F174A2"/>
    <w:rsid w:val="00F174B0"/>
    <w:rsid w:val="00F17AEE"/>
    <w:rsid w:val="00F21AE4"/>
    <w:rsid w:val="00F21CF5"/>
    <w:rsid w:val="00F22121"/>
    <w:rsid w:val="00F24E79"/>
    <w:rsid w:val="00F26E0E"/>
    <w:rsid w:val="00F31B71"/>
    <w:rsid w:val="00F37B24"/>
    <w:rsid w:val="00F37D13"/>
    <w:rsid w:val="00F4075F"/>
    <w:rsid w:val="00F41821"/>
    <w:rsid w:val="00F424BA"/>
    <w:rsid w:val="00F50037"/>
    <w:rsid w:val="00F518DD"/>
    <w:rsid w:val="00F5211D"/>
    <w:rsid w:val="00F57308"/>
    <w:rsid w:val="00F60208"/>
    <w:rsid w:val="00F6109F"/>
    <w:rsid w:val="00F656C9"/>
    <w:rsid w:val="00F657EF"/>
    <w:rsid w:val="00F677B6"/>
    <w:rsid w:val="00F70152"/>
    <w:rsid w:val="00F705D7"/>
    <w:rsid w:val="00F74149"/>
    <w:rsid w:val="00F766F4"/>
    <w:rsid w:val="00F76732"/>
    <w:rsid w:val="00F85A8F"/>
    <w:rsid w:val="00F85CA7"/>
    <w:rsid w:val="00F87AD3"/>
    <w:rsid w:val="00F87E12"/>
    <w:rsid w:val="00F9232B"/>
    <w:rsid w:val="00F9573C"/>
    <w:rsid w:val="00FA55C5"/>
    <w:rsid w:val="00FA6DE4"/>
    <w:rsid w:val="00FA72C7"/>
    <w:rsid w:val="00FB3A39"/>
    <w:rsid w:val="00FB75C7"/>
    <w:rsid w:val="00FC0407"/>
    <w:rsid w:val="00FC048F"/>
    <w:rsid w:val="00FC2302"/>
    <w:rsid w:val="00FC4263"/>
    <w:rsid w:val="00FC72D6"/>
    <w:rsid w:val="00FD175A"/>
    <w:rsid w:val="00FE0292"/>
    <w:rsid w:val="00FE22B9"/>
    <w:rsid w:val="00FE4079"/>
    <w:rsid w:val="00FE4A6F"/>
    <w:rsid w:val="00FE6905"/>
    <w:rsid w:val="00FE741A"/>
    <w:rsid w:val="00FF101A"/>
    <w:rsid w:val="00FF26E9"/>
    <w:rsid w:val="00FF4E9A"/>
    <w:rsid w:val="00FF5094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C6DA4"/>
  <w15:docId w15:val="{9E085B0F-7704-45E6-92C2-B547EDD3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styleId="NoSpacing">
    <w:name w:val="No Spacing"/>
    <w:pPr>
      <w:suppressAutoHyphens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36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3E3"/>
  </w:style>
  <w:style w:type="paragraph" w:styleId="Footer">
    <w:name w:val="footer"/>
    <w:basedOn w:val="Normal"/>
    <w:link w:val="FooterChar"/>
    <w:uiPriority w:val="99"/>
    <w:unhideWhenUsed/>
    <w:rsid w:val="00B36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3E3"/>
  </w:style>
  <w:style w:type="table" w:styleId="TableGrid">
    <w:name w:val="Table Grid"/>
    <w:basedOn w:val="TableNormal"/>
    <w:uiPriority w:val="39"/>
    <w:rsid w:val="00EB7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79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stonclerk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23C7F-3F53-447C-9464-51543919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2028</Words>
  <Characters>11565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Griston Parish Clerk</dc:creator>
  <dc:description/>
  <cp:lastModifiedBy>Griston Parish Clerk</cp:lastModifiedBy>
  <cp:revision>7</cp:revision>
  <cp:lastPrinted>2025-09-09T17:43:00Z</cp:lastPrinted>
  <dcterms:created xsi:type="dcterms:W3CDTF">2025-11-03T20:43:00Z</dcterms:created>
  <dcterms:modified xsi:type="dcterms:W3CDTF">2025-11-03T21:06:00Z</dcterms:modified>
</cp:coreProperties>
</file>